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Pr="002105B5" w:rsidRDefault="003D3127" w:rsidP="003D3127">
      <w:pPr>
        <w:tabs>
          <w:tab w:val="left" w:pos="4050"/>
        </w:tabs>
        <w:spacing w:after="0" w:line="240" w:lineRule="auto"/>
        <w:jc w:val="center"/>
        <w:rPr>
          <w:rFonts w:ascii="Arial" w:eastAsia="Times New Roman" w:hAnsi="Arial" w:cs="Arial"/>
          <w:b/>
        </w:rPr>
      </w:pPr>
    </w:p>
    <w:p w14:paraId="2362060A" w14:textId="77777777" w:rsidR="003D3127" w:rsidRPr="002105B5" w:rsidRDefault="003D3127" w:rsidP="003D3127">
      <w:pPr>
        <w:tabs>
          <w:tab w:val="left" w:pos="4050"/>
        </w:tabs>
        <w:spacing w:after="0" w:line="240" w:lineRule="auto"/>
        <w:jc w:val="center"/>
        <w:rPr>
          <w:rFonts w:ascii="Arial" w:eastAsia="Times New Roman" w:hAnsi="Arial" w:cs="Arial"/>
          <w:b/>
        </w:rPr>
      </w:pPr>
    </w:p>
    <w:p w14:paraId="2362060B" w14:textId="33A75EBF" w:rsidR="003D3127" w:rsidRPr="002105B5" w:rsidRDefault="00DE4D33" w:rsidP="003D3127">
      <w:pPr>
        <w:tabs>
          <w:tab w:val="left" w:pos="4050"/>
        </w:tabs>
        <w:spacing w:after="0" w:line="240" w:lineRule="auto"/>
        <w:jc w:val="center"/>
        <w:rPr>
          <w:rFonts w:ascii="Arial" w:eastAsia="Times New Roman" w:hAnsi="Arial" w:cs="Arial"/>
          <w:b/>
          <w:sz w:val="28"/>
          <w:szCs w:val="28"/>
        </w:rPr>
      </w:pPr>
      <w:r w:rsidRPr="002105B5">
        <w:rPr>
          <w:rFonts w:ascii="Arial" w:eastAsia="Times New Roman" w:hAnsi="Arial" w:cs="Arial"/>
          <w:b/>
          <w:sz w:val="28"/>
          <w:szCs w:val="28"/>
        </w:rPr>
        <w:t xml:space="preserve">The Reader </w:t>
      </w:r>
    </w:p>
    <w:p w14:paraId="3A8D2790" w14:textId="77777777" w:rsidR="00DE4D33" w:rsidRPr="002105B5" w:rsidRDefault="00DE4D33" w:rsidP="003D3127">
      <w:pPr>
        <w:tabs>
          <w:tab w:val="left" w:pos="4050"/>
        </w:tabs>
        <w:spacing w:after="0" w:line="240" w:lineRule="auto"/>
        <w:jc w:val="center"/>
        <w:rPr>
          <w:rFonts w:ascii="Arial" w:eastAsia="Times New Roman" w:hAnsi="Arial" w:cs="Arial"/>
          <w:b/>
          <w:sz w:val="28"/>
          <w:szCs w:val="28"/>
        </w:rPr>
      </w:pPr>
    </w:p>
    <w:p w14:paraId="3D27CA6A" w14:textId="77777777" w:rsidR="00DE4D33" w:rsidRPr="002105B5" w:rsidRDefault="00DE4D33" w:rsidP="00DE4D33">
      <w:pPr>
        <w:ind w:left="780"/>
        <w:jc w:val="center"/>
        <w:rPr>
          <w:rFonts w:ascii="Arial" w:hAnsi="Arial" w:cs="Arial"/>
        </w:rPr>
      </w:pPr>
      <w:r w:rsidRPr="002105B5">
        <w:rPr>
          <w:rFonts w:ascii="Arial" w:eastAsia="Gill Sans MT" w:hAnsi="Arial" w:cs="Arial"/>
        </w:rPr>
        <w:t>‘</w:t>
      </w:r>
      <w:r w:rsidRPr="002105B5">
        <w:rPr>
          <w:rFonts w:ascii="Arial" w:eastAsia="Gill Sans MT" w:hAnsi="Arial" w:cs="Arial"/>
          <w:i/>
          <w:iCs/>
        </w:rPr>
        <w:t>Reading is a form of friendship’</w:t>
      </w:r>
      <w:r w:rsidRPr="002105B5">
        <w:rPr>
          <w:rFonts w:ascii="Arial" w:hAnsi="Arial" w:cs="Arial"/>
        </w:rPr>
        <w:t xml:space="preserve"> – Marcel Proust</w:t>
      </w:r>
    </w:p>
    <w:p w14:paraId="2362060C" w14:textId="77777777" w:rsidR="003D3127" w:rsidRPr="002105B5" w:rsidRDefault="003D3127" w:rsidP="003D3127">
      <w:pPr>
        <w:tabs>
          <w:tab w:val="left" w:pos="4050"/>
        </w:tabs>
        <w:spacing w:after="0" w:line="240" w:lineRule="auto"/>
        <w:jc w:val="center"/>
        <w:rPr>
          <w:rFonts w:ascii="Arial" w:eastAsia="Times New Roman" w:hAnsi="Arial" w:cs="Arial"/>
          <w:b/>
        </w:rPr>
      </w:pPr>
    </w:p>
    <w:p w14:paraId="2362060F" w14:textId="479E7AEB" w:rsidR="003D3127" w:rsidRPr="002105B5" w:rsidRDefault="00634993" w:rsidP="00151619">
      <w:pPr>
        <w:tabs>
          <w:tab w:val="left" w:pos="7488"/>
        </w:tabs>
        <w:jc w:val="both"/>
        <w:rPr>
          <w:rFonts w:ascii="Arial" w:eastAsia="Gill Sans MT" w:hAnsi="Arial" w:cs="Arial"/>
          <w:b/>
          <w:bCs/>
          <w:sz w:val="24"/>
          <w:szCs w:val="24"/>
        </w:rPr>
      </w:pPr>
      <w:r w:rsidRPr="002105B5">
        <w:rPr>
          <w:rFonts w:ascii="Arial" w:eastAsia="Gill Sans MT" w:hAnsi="Arial" w:cs="Arial"/>
          <w:b/>
          <w:bCs/>
          <w:sz w:val="24"/>
          <w:szCs w:val="24"/>
        </w:rPr>
        <w:t>Welcome from Jane Davis, Founder and Director</w:t>
      </w:r>
    </w:p>
    <w:p w14:paraId="49B069F1" w14:textId="7CD5B213" w:rsidR="00487E81" w:rsidRPr="002105B5" w:rsidRDefault="00DE4D33" w:rsidP="00151619">
      <w:pPr>
        <w:tabs>
          <w:tab w:val="left" w:pos="7488"/>
        </w:tabs>
        <w:spacing w:line="240" w:lineRule="auto"/>
        <w:jc w:val="both"/>
        <w:rPr>
          <w:rFonts w:ascii="Arial" w:eastAsia="Gill Sans MT" w:hAnsi="Arial" w:cs="Arial"/>
          <w:bCs/>
        </w:rPr>
      </w:pPr>
      <w:r w:rsidRPr="002105B5">
        <w:rPr>
          <w:rFonts w:ascii="Arial" w:eastAsia="Gill Sans MT" w:hAnsi="Arial" w:cs="Arial"/>
          <w:bCs/>
        </w:rPr>
        <w:t>Hello and welcome to The Reader.</w:t>
      </w:r>
      <w:r w:rsidR="007D7F8A" w:rsidRPr="002105B5">
        <w:rPr>
          <w:rFonts w:ascii="Arial" w:eastAsia="Gill Sans MT" w:hAnsi="Arial" w:cs="Arial"/>
          <w:bCs/>
        </w:rPr>
        <w:t xml:space="preserve"> </w:t>
      </w:r>
    </w:p>
    <w:p w14:paraId="30E77661" w14:textId="585C48C3" w:rsidR="00487E81" w:rsidRPr="002105B5" w:rsidRDefault="007D7F8A" w:rsidP="00151619">
      <w:pPr>
        <w:tabs>
          <w:tab w:val="left" w:pos="7488"/>
        </w:tabs>
        <w:spacing w:line="240" w:lineRule="auto"/>
        <w:jc w:val="both"/>
        <w:rPr>
          <w:rFonts w:ascii="Arial" w:eastAsia="Gill Sans MT" w:hAnsi="Arial" w:cs="Arial"/>
          <w:bCs/>
        </w:rPr>
      </w:pPr>
      <w:proofErr w:type="gramStart"/>
      <w:r w:rsidRPr="002105B5">
        <w:rPr>
          <w:rFonts w:ascii="Arial" w:eastAsia="Gill Sans MT" w:hAnsi="Arial" w:cs="Arial"/>
          <w:bCs/>
        </w:rPr>
        <w:t>We’ve</w:t>
      </w:r>
      <w:proofErr w:type="gramEnd"/>
      <w:r w:rsidRPr="002105B5">
        <w:rPr>
          <w:rFonts w:ascii="Arial" w:eastAsia="Gill Sans MT" w:hAnsi="Arial" w:cs="Arial"/>
          <w:bCs/>
        </w:rPr>
        <w:t xml:space="preserve"> put together this recruitment pack to provide you with information about our organisation, </w:t>
      </w:r>
      <w:r w:rsidR="00DE4D33" w:rsidRPr="002105B5">
        <w:rPr>
          <w:rFonts w:ascii="Arial" w:eastAsia="Gill Sans MT" w:hAnsi="Arial" w:cs="Arial"/>
          <w:bCs/>
        </w:rPr>
        <w:t>our mission to change the world through a reading revolution</w:t>
      </w:r>
      <w:r w:rsidRPr="002105B5">
        <w:rPr>
          <w:rFonts w:ascii="Arial" w:eastAsia="Gill Sans MT" w:hAnsi="Arial" w:cs="Arial"/>
          <w:bCs/>
        </w:rPr>
        <w:t xml:space="preserve">, </w:t>
      </w:r>
      <w:r w:rsidR="00487E81" w:rsidRPr="002105B5">
        <w:rPr>
          <w:rFonts w:ascii="Arial" w:eastAsia="Gill Sans MT" w:hAnsi="Arial" w:cs="Arial"/>
          <w:bCs/>
        </w:rPr>
        <w:t>our values and ambitions, what we offer and what we are looking for from our people.</w:t>
      </w:r>
    </w:p>
    <w:p w14:paraId="3F26EA7B" w14:textId="467500A2" w:rsidR="00634993" w:rsidRPr="002105B5" w:rsidRDefault="007D7F8A" w:rsidP="00151619">
      <w:pPr>
        <w:tabs>
          <w:tab w:val="left" w:pos="7488"/>
        </w:tabs>
        <w:spacing w:line="240" w:lineRule="auto"/>
        <w:jc w:val="both"/>
        <w:rPr>
          <w:rFonts w:ascii="Arial" w:eastAsia="Gill Sans MT" w:hAnsi="Arial" w:cs="Arial"/>
          <w:bCs/>
        </w:rPr>
      </w:pPr>
      <w:r w:rsidRPr="002105B5">
        <w:rPr>
          <w:rFonts w:ascii="Arial" w:eastAsia="Gill Sans MT" w:hAnsi="Arial" w:cs="Arial"/>
          <w:bCs/>
        </w:rPr>
        <w:t xml:space="preserve">At The </w:t>
      </w:r>
      <w:proofErr w:type="gramStart"/>
      <w:r w:rsidRPr="002105B5">
        <w:rPr>
          <w:rFonts w:ascii="Arial" w:eastAsia="Gill Sans MT" w:hAnsi="Arial" w:cs="Arial"/>
          <w:bCs/>
        </w:rPr>
        <w:t>Reader</w:t>
      </w:r>
      <w:proofErr w:type="gramEnd"/>
      <w:r w:rsidRPr="002105B5">
        <w:rPr>
          <w:rFonts w:ascii="Arial" w:eastAsia="Gill Sans MT" w:hAnsi="Arial" w:cs="Arial"/>
          <w:bCs/>
        </w:rPr>
        <w:t xml:space="preserve"> we believe literature is for life and that’s why we’re working </w:t>
      </w:r>
      <w:r w:rsidR="00DE4D33" w:rsidRPr="002105B5">
        <w:rPr>
          <w:rFonts w:ascii="Arial" w:eastAsia="Gill Sans MT" w:hAnsi="Arial" w:cs="Arial"/>
          <w:bCs/>
        </w:rPr>
        <w:t xml:space="preserve">to develop Shared Reading </w:t>
      </w:r>
      <w:r w:rsidRPr="002105B5">
        <w:rPr>
          <w:rFonts w:ascii="Arial" w:eastAsia="Gill Sans MT" w:hAnsi="Arial" w:cs="Arial"/>
          <w:bCs/>
        </w:rPr>
        <w:t xml:space="preserve">in old people’s homes, community centres, hospitals, </w:t>
      </w:r>
      <w:r w:rsidR="00DE4D33" w:rsidRPr="002105B5">
        <w:rPr>
          <w:rFonts w:ascii="Arial" w:eastAsia="Gill Sans MT" w:hAnsi="Arial" w:cs="Arial"/>
          <w:bCs/>
        </w:rPr>
        <w:t>addiction</w:t>
      </w:r>
      <w:r w:rsidRPr="002105B5">
        <w:rPr>
          <w:rFonts w:ascii="Arial" w:eastAsia="Gill Sans MT" w:hAnsi="Arial" w:cs="Arial"/>
          <w:bCs/>
        </w:rPr>
        <w:t xml:space="preserve"> rehab</w:t>
      </w:r>
      <w:r w:rsidR="00DE4D33" w:rsidRPr="002105B5">
        <w:rPr>
          <w:rFonts w:ascii="Arial" w:eastAsia="Gill Sans MT" w:hAnsi="Arial" w:cs="Arial"/>
          <w:bCs/>
        </w:rPr>
        <w:t xml:space="preserve"> units</w:t>
      </w:r>
      <w:r w:rsidRPr="002105B5">
        <w:rPr>
          <w:rFonts w:ascii="Arial" w:eastAsia="Gill Sans MT" w:hAnsi="Arial" w:cs="Arial"/>
          <w:bCs/>
        </w:rPr>
        <w:t xml:space="preserve">, prisons, public libraries, children’s </w:t>
      </w:r>
      <w:r w:rsidR="00DE4D33" w:rsidRPr="002105B5">
        <w:rPr>
          <w:rFonts w:ascii="Arial" w:eastAsia="Gill Sans MT" w:hAnsi="Arial" w:cs="Arial"/>
          <w:bCs/>
        </w:rPr>
        <w:t>services</w:t>
      </w:r>
      <w:r w:rsidRPr="002105B5">
        <w:rPr>
          <w:rFonts w:ascii="Arial" w:eastAsia="Gill Sans MT" w:hAnsi="Arial" w:cs="Arial"/>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proofErr w:type="gramStart"/>
      <w:r w:rsidR="00D61BFC" w:rsidRPr="002105B5">
        <w:rPr>
          <w:rFonts w:ascii="Arial" w:eastAsia="Gill Sans MT" w:hAnsi="Arial" w:cs="Arial"/>
          <w:bCs/>
        </w:rPr>
        <w:t>We’re</w:t>
      </w:r>
      <w:proofErr w:type="gramEnd"/>
      <w:r w:rsidR="00D61BFC" w:rsidRPr="002105B5">
        <w:rPr>
          <w:rFonts w:ascii="Arial" w:eastAsia="Gill Sans MT" w:hAnsi="Arial" w:cs="Arial"/>
          <w:bCs/>
        </w:rPr>
        <w:t xml:space="preserve"> creating a reading revolution to make reading part of the fabric of life.</w:t>
      </w:r>
    </w:p>
    <w:p w14:paraId="25064E6F" w14:textId="08D9B77B" w:rsidR="00DE4D33" w:rsidRPr="002105B5" w:rsidRDefault="00DE4D33" w:rsidP="00151619">
      <w:pPr>
        <w:tabs>
          <w:tab w:val="left" w:pos="7488"/>
        </w:tabs>
        <w:spacing w:line="240" w:lineRule="auto"/>
        <w:jc w:val="both"/>
        <w:rPr>
          <w:rFonts w:ascii="Arial" w:eastAsia="Gill Sans MT" w:hAnsi="Arial" w:cs="Arial"/>
          <w:bCs/>
        </w:rPr>
      </w:pPr>
      <w:proofErr w:type="gramStart"/>
      <w:r w:rsidRPr="002105B5">
        <w:rPr>
          <w:rFonts w:ascii="Arial" w:eastAsia="Gill Sans MT" w:hAnsi="Arial" w:cs="Arial"/>
          <w:bCs/>
        </w:rPr>
        <w:t>We’re</w:t>
      </w:r>
      <w:proofErr w:type="gramEnd"/>
      <w:r w:rsidRPr="002105B5">
        <w:rPr>
          <w:rFonts w:ascii="Arial" w:eastAsia="Gill Sans MT" w:hAnsi="Arial" w:cs="Arial"/>
          <w:bCs/>
        </w:rPr>
        <w:t xml:space="preserve"> an organisation with national (and international) reach, based at Calderstones Mansion, in Calderstones Park, Liverpool. Calderstones, our HQ and organisational home, is about to undergo a £4m refurbishment.  </w:t>
      </w:r>
      <w:proofErr w:type="gramStart"/>
      <w:r w:rsidRPr="002105B5">
        <w:rPr>
          <w:rFonts w:ascii="Arial" w:eastAsia="Gill Sans MT" w:hAnsi="Arial" w:cs="Arial"/>
          <w:bCs/>
        </w:rPr>
        <w:t>We’ve</w:t>
      </w:r>
      <w:proofErr w:type="gramEnd"/>
      <w:r w:rsidRPr="002105B5">
        <w:rPr>
          <w:rFonts w:ascii="Arial" w:eastAsia="Gill Sans MT" w:hAnsi="Arial" w:cs="Arial"/>
          <w:bCs/>
        </w:rPr>
        <w:t xml:space="preserve"> been based here since 2013 and we’re building a community built on Shared Reading, which has created 30 plus jobs, hundreds of volunteering opportunities and thousands of visitor experiences. </w:t>
      </w:r>
    </w:p>
    <w:p w14:paraId="2166B9E9" w14:textId="3C6992EB" w:rsidR="00C80153" w:rsidRPr="002105B5" w:rsidRDefault="00C80153" w:rsidP="00151619">
      <w:pPr>
        <w:tabs>
          <w:tab w:val="left" w:pos="7488"/>
        </w:tabs>
        <w:jc w:val="both"/>
        <w:rPr>
          <w:rFonts w:ascii="Arial" w:eastAsia="Gill Sans MT" w:hAnsi="Arial" w:cs="Arial"/>
          <w:bCs/>
        </w:rPr>
      </w:pPr>
      <w:r w:rsidRPr="002105B5">
        <w:rPr>
          <w:rFonts w:ascii="Arial" w:eastAsia="Gill Sans MT" w:hAnsi="Arial" w:cs="Arial"/>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2105B5" w:rsidRDefault="00C80153" w:rsidP="00151619">
      <w:pPr>
        <w:tabs>
          <w:tab w:val="left" w:pos="7488"/>
        </w:tabs>
        <w:jc w:val="both"/>
        <w:rPr>
          <w:rFonts w:ascii="Arial" w:eastAsia="Gill Sans MT" w:hAnsi="Arial" w:cs="Arial"/>
          <w:bCs/>
        </w:rPr>
      </w:pPr>
      <w:r w:rsidRPr="002105B5">
        <w:rPr>
          <w:rFonts w:ascii="Arial" w:eastAsia="Gill Sans MT" w:hAnsi="Arial" w:cs="Arial"/>
          <w:bCs/>
        </w:rPr>
        <w:t>I look forward to meeting you.</w:t>
      </w:r>
    </w:p>
    <w:p w14:paraId="15E3816A" w14:textId="5055FC9D" w:rsidR="00634993" w:rsidRPr="002105B5" w:rsidRDefault="00DE4D33" w:rsidP="00151619">
      <w:pPr>
        <w:tabs>
          <w:tab w:val="left" w:pos="7488"/>
        </w:tabs>
        <w:jc w:val="both"/>
        <w:rPr>
          <w:rFonts w:ascii="Arial" w:eastAsia="Gill Sans MT" w:hAnsi="Arial" w:cs="Arial"/>
          <w:bCs/>
        </w:rPr>
      </w:pPr>
      <w:r w:rsidRPr="002105B5">
        <w:rPr>
          <w:rFonts w:ascii="Arial" w:eastAsia="Gill Sans MT" w:hAnsi="Arial" w:cs="Arial"/>
          <w:bCs/>
        </w:rPr>
        <w:t xml:space="preserve">Jane Davis, MBE, </w:t>
      </w:r>
      <w:proofErr w:type="spellStart"/>
      <w:r w:rsidRPr="002105B5">
        <w:rPr>
          <w:rFonts w:ascii="Arial" w:eastAsia="Gill Sans MT" w:hAnsi="Arial" w:cs="Arial"/>
          <w:bCs/>
        </w:rPr>
        <w:t>Ashoka</w:t>
      </w:r>
      <w:proofErr w:type="spellEnd"/>
      <w:r w:rsidRPr="002105B5">
        <w:rPr>
          <w:rFonts w:ascii="Arial" w:eastAsia="Gill Sans MT" w:hAnsi="Arial" w:cs="Arial"/>
          <w:bCs/>
        </w:rPr>
        <w:t xml:space="preserve"> Fellow</w:t>
      </w:r>
    </w:p>
    <w:p w14:paraId="0DC8F558" w14:textId="77777777" w:rsidR="0017278A" w:rsidRPr="002105B5" w:rsidRDefault="0017278A" w:rsidP="00151619">
      <w:pPr>
        <w:tabs>
          <w:tab w:val="left" w:pos="7488"/>
        </w:tabs>
        <w:jc w:val="both"/>
        <w:rPr>
          <w:rFonts w:ascii="Arial" w:eastAsia="Gill Sans MT" w:hAnsi="Arial" w:cs="Arial"/>
          <w:bCs/>
        </w:rPr>
      </w:pPr>
    </w:p>
    <w:p w14:paraId="23620610" w14:textId="7AFC2D56" w:rsidR="003D3127" w:rsidRPr="002105B5" w:rsidRDefault="003D3127" w:rsidP="00151619">
      <w:pPr>
        <w:tabs>
          <w:tab w:val="left" w:pos="7488"/>
        </w:tabs>
        <w:jc w:val="both"/>
        <w:rPr>
          <w:rFonts w:ascii="Arial" w:eastAsia="Gill Sans MT" w:hAnsi="Arial" w:cs="Arial"/>
          <w:color w:val="000000"/>
          <w:sz w:val="24"/>
          <w:szCs w:val="24"/>
        </w:rPr>
      </w:pPr>
      <w:r w:rsidRPr="002105B5">
        <w:rPr>
          <w:rFonts w:ascii="Arial" w:eastAsia="Gill Sans MT" w:hAnsi="Arial" w:cs="Arial"/>
          <w:b/>
          <w:bCs/>
          <w:sz w:val="24"/>
          <w:szCs w:val="24"/>
        </w:rPr>
        <w:t>About The Reader</w:t>
      </w:r>
      <w:r w:rsidRPr="002105B5">
        <w:rPr>
          <w:rFonts w:ascii="Arial" w:eastAsia="Gill Sans MT" w:hAnsi="Arial" w:cs="Arial"/>
          <w:b/>
          <w:bCs/>
          <w:sz w:val="24"/>
          <w:szCs w:val="24"/>
        </w:rPr>
        <w:tab/>
      </w:r>
    </w:p>
    <w:p w14:paraId="34755F5B" w14:textId="7A5D6965" w:rsidR="00D07DF1" w:rsidRPr="002105B5" w:rsidRDefault="00D07DF1" w:rsidP="00D07DF1">
      <w:pPr>
        <w:rPr>
          <w:rFonts w:ascii="Arial" w:hAnsi="Arial" w:cs="Arial"/>
          <w:sz w:val="18"/>
          <w:szCs w:val="18"/>
        </w:rPr>
      </w:pPr>
      <w:r w:rsidRPr="002105B5">
        <w:rPr>
          <w:rStyle w:val="normaltextrun"/>
          <w:rFonts w:ascii="Arial" w:hAnsi="Arial" w:cs="Arial"/>
        </w:rPr>
        <w:t xml:space="preserve">Supported using public funding by Arts Council England and players of the National Lottery through Big Lottery Fund and People’s </w:t>
      </w:r>
      <w:bookmarkStart w:id="0" w:name="_GoBack"/>
      <w:bookmarkEnd w:id="0"/>
      <w:r w:rsidRPr="002105B5">
        <w:rPr>
          <w:rStyle w:val="normaltextrun"/>
          <w:rFonts w:ascii="Arial" w:hAnsi="Arial" w:cs="Arial"/>
        </w:rPr>
        <w:t xml:space="preserve">Postcode Lottery, The Reader is an award-winning, charitable social enterprise, which brings people together, changes lives and builds communities through sharing great literature. Through </w:t>
      </w:r>
      <w:r w:rsidRPr="002105B5">
        <w:rPr>
          <w:rStyle w:val="normaltextrun"/>
          <w:rFonts w:ascii="Arial" w:hAnsi="Arial" w:cs="Arial"/>
          <w:i/>
          <w:iCs/>
        </w:rPr>
        <w:t>Shared Reading,</w:t>
      </w:r>
      <w:r w:rsidRPr="002105B5">
        <w:rPr>
          <w:rStyle w:val="normaltextrun"/>
          <w:rFonts w:ascii="Arial" w:hAnsi="Arial" w:cs="Arial"/>
        </w:rPr>
        <w:t> we bring small groups together each week to read aloud poetry, short stories, novels or plays with informal, personal group discussion led by a trained Reader Leader.</w:t>
      </w:r>
      <w:r w:rsidRPr="002105B5">
        <w:rPr>
          <w:rStyle w:val="eop"/>
          <w:rFonts w:ascii="Arial" w:hAnsi="Arial" w:cs="Arial"/>
        </w:rPr>
        <w:t> </w:t>
      </w:r>
    </w:p>
    <w:p w14:paraId="604118E7" w14:textId="6922E7CF" w:rsidR="006E1C57" w:rsidRPr="002105B5" w:rsidRDefault="006E1C57" w:rsidP="00151619">
      <w:pPr>
        <w:pStyle w:val="NoSpacing"/>
        <w:spacing w:line="276" w:lineRule="auto"/>
        <w:jc w:val="both"/>
        <w:rPr>
          <w:rFonts w:ascii="Arial" w:hAnsi="Arial" w:cs="Arial"/>
          <w:lang w:eastAsia="en-GB"/>
        </w:rPr>
      </w:pPr>
    </w:p>
    <w:p w14:paraId="45285644" w14:textId="3F5FDE17" w:rsidR="001C2AF3" w:rsidRPr="002105B5" w:rsidRDefault="001C2AF3" w:rsidP="00151619">
      <w:pPr>
        <w:pStyle w:val="NoSpacing"/>
        <w:spacing w:line="276" w:lineRule="auto"/>
        <w:jc w:val="both"/>
        <w:rPr>
          <w:rFonts w:ascii="Arial" w:hAnsi="Arial" w:cs="Arial"/>
          <w:b/>
          <w:lang w:eastAsia="ar-SA"/>
        </w:rPr>
      </w:pPr>
    </w:p>
    <w:p w14:paraId="5BD7E861" w14:textId="77777777" w:rsidR="00314D9C" w:rsidRPr="002105B5" w:rsidRDefault="00314D9C" w:rsidP="00151619">
      <w:pPr>
        <w:pStyle w:val="NoSpacing"/>
        <w:spacing w:line="276" w:lineRule="auto"/>
        <w:jc w:val="both"/>
        <w:rPr>
          <w:rFonts w:ascii="Arial" w:hAnsi="Arial" w:cs="Arial"/>
          <w:b/>
          <w:lang w:eastAsia="ar-SA"/>
        </w:rPr>
      </w:pPr>
    </w:p>
    <w:p w14:paraId="23620615" w14:textId="2ED47543" w:rsidR="003D3127" w:rsidRPr="002105B5" w:rsidRDefault="00634993" w:rsidP="00151619">
      <w:pPr>
        <w:pStyle w:val="NoSpacing"/>
        <w:spacing w:line="276" w:lineRule="auto"/>
        <w:jc w:val="both"/>
        <w:rPr>
          <w:rFonts w:ascii="Arial" w:hAnsi="Arial" w:cs="Arial"/>
          <w:b/>
          <w:sz w:val="24"/>
          <w:szCs w:val="24"/>
          <w:lang w:eastAsia="ar-SA"/>
        </w:rPr>
      </w:pPr>
      <w:r w:rsidRPr="002105B5">
        <w:rPr>
          <w:rFonts w:ascii="Arial" w:hAnsi="Arial" w:cs="Arial"/>
          <w:b/>
          <w:sz w:val="24"/>
          <w:szCs w:val="24"/>
          <w:lang w:eastAsia="ar-SA"/>
        </w:rPr>
        <w:t>About Shared Reading</w:t>
      </w:r>
    </w:p>
    <w:p w14:paraId="7BFCAA39" w14:textId="77777777" w:rsidR="0062692A" w:rsidRPr="002105B5" w:rsidRDefault="0062692A" w:rsidP="00151619">
      <w:pPr>
        <w:pStyle w:val="NoSpacing"/>
        <w:spacing w:line="276" w:lineRule="auto"/>
        <w:jc w:val="both"/>
        <w:rPr>
          <w:rFonts w:ascii="Arial" w:hAnsi="Arial" w:cs="Arial"/>
          <w:b/>
          <w:lang w:eastAsia="ar-SA"/>
        </w:rPr>
      </w:pPr>
    </w:p>
    <w:p w14:paraId="0C2FAF4C" w14:textId="13D7CAB8" w:rsidR="00FB4034" w:rsidRPr="002105B5" w:rsidRDefault="00FB4034" w:rsidP="00151619">
      <w:pPr>
        <w:jc w:val="both"/>
        <w:rPr>
          <w:rFonts w:ascii="Arial" w:hAnsi="Arial" w:cs="Arial"/>
          <w:bCs/>
          <w:iCs/>
        </w:rPr>
      </w:pPr>
      <w:r w:rsidRPr="002105B5">
        <w:rPr>
          <w:rFonts w:ascii="Arial" w:hAnsi="Arial" w:cs="Arial"/>
          <w:bCs/>
          <w:iCs/>
        </w:rPr>
        <w:lastRenderedPageBreak/>
        <w:t>Shared Reading is a simple yet powerful non-medical intervention to improve wellbeing, reduce isolation and build community. Groups take place in many settings in the community and across the region. Group members often describe Share</w:t>
      </w:r>
      <w:r w:rsidR="0047515E" w:rsidRPr="002105B5">
        <w:rPr>
          <w:rFonts w:ascii="Arial" w:hAnsi="Arial" w:cs="Arial"/>
          <w:bCs/>
          <w:iCs/>
        </w:rPr>
        <w:t>d</w:t>
      </w:r>
      <w:r w:rsidRPr="002105B5">
        <w:rPr>
          <w:rFonts w:ascii="Arial" w:hAnsi="Arial" w:cs="Arial"/>
          <w:bCs/>
          <w:iCs/>
        </w:rPr>
        <w:t xml:space="preserve"> Reading as helping them to </w:t>
      </w:r>
      <w:r w:rsidR="00DE4D33" w:rsidRPr="002105B5">
        <w:rPr>
          <w:rFonts w:ascii="Arial" w:hAnsi="Arial" w:cs="Arial"/>
          <w:bCs/>
          <w:iCs/>
        </w:rPr>
        <w:t>have</w:t>
      </w:r>
      <w:r w:rsidRPr="002105B5">
        <w:rPr>
          <w:rFonts w:ascii="Arial" w:hAnsi="Arial" w:cs="Arial"/>
          <w:bCs/>
          <w:iCs/>
        </w:rPr>
        <w:t xml:space="preserve"> insight, </w:t>
      </w:r>
      <w:r w:rsidR="00DE4D33" w:rsidRPr="002105B5">
        <w:rPr>
          <w:rFonts w:ascii="Arial" w:hAnsi="Arial" w:cs="Arial"/>
          <w:bCs/>
          <w:iCs/>
        </w:rPr>
        <w:t xml:space="preserve">to recognise themselves, to build </w:t>
      </w:r>
      <w:r w:rsidRPr="002105B5">
        <w:rPr>
          <w:rFonts w:ascii="Arial" w:hAnsi="Arial" w:cs="Arial"/>
          <w:bCs/>
          <w:iCs/>
        </w:rPr>
        <w:t xml:space="preserve">confidence, share things </w:t>
      </w:r>
      <w:r w:rsidR="00DE4D33" w:rsidRPr="002105B5">
        <w:rPr>
          <w:rFonts w:ascii="Arial" w:hAnsi="Arial" w:cs="Arial"/>
          <w:bCs/>
          <w:iCs/>
        </w:rPr>
        <w:t>they often could not easily say. Shared Reading</w:t>
      </w:r>
      <w:r w:rsidRPr="002105B5">
        <w:rPr>
          <w:rFonts w:ascii="Arial" w:hAnsi="Arial" w:cs="Arial"/>
          <w:bCs/>
          <w:iCs/>
        </w:rPr>
        <w:t xml:space="preserve"> </w:t>
      </w:r>
      <w:r w:rsidR="00DE4D33" w:rsidRPr="002105B5">
        <w:rPr>
          <w:rFonts w:ascii="Arial" w:hAnsi="Arial" w:cs="Arial"/>
          <w:bCs/>
          <w:iCs/>
        </w:rPr>
        <w:t>creates</w:t>
      </w:r>
      <w:r w:rsidRPr="002105B5">
        <w:rPr>
          <w:rFonts w:ascii="Arial" w:hAnsi="Arial" w:cs="Arial"/>
          <w:bCs/>
          <w:iCs/>
        </w:rPr>
        <w:t xml:space="preserve"> a safe and calm place in which </w:t>
      </w:r>
      <w:r w:rsidR="00DE4D33" w:rsidRPr="002105B5">
        <w:rPr>
          <w:rFonts w:ascii="Arial" w:hAnsi="Arial" w:cs="Arial"/>
          <w:bCs/>
          <w:iCs/>
        </w:rPr>
        <w:t>people</w:t>
      </w:r>
      <w:r w:rsidRPr="002105B5">
        <w:rPr>
          <w:rFonts w:ascii="Arial" w:hAnsi="Arial" w:cs="Arial"/>
          <w:bCs/>
          <w:iCs/>
        </w:rPr>
        <w:t xml:space="preserve"> feel a sense of community and a connection to self and others.  </w:t>
      </w:r>
      <w:r w:rsidR="00DB62F8" w:rsidRPr="002105B5">
        <w:rPr>
          <w:rFonts w:ascii="Arial" w:hAnsi="Arial" w:cs="Arial"/>
          <w:bCs/>
          <w:iCs/>
        </w:rPr>
        <w:t>A</w:t>
      </w:r>
      <w:r w:rsidRPr="002105B5">
        <w:rPr>
          <w:rFonts w:ascii="Arial" w:hAnsi="Arial" w:cs="Arial"/>
          <w:bCs/>
          <w:iCs/>
        </w:rPr>
        <w:t xml:space="preserve"> piece of literature </w:t>
      </w:r>
      <w:proofErr w:type="gramStart"/>
      <w:r w:rsidRPr="002105B5">
        <w:rPr>
          <w:rFonts w:ascii="Arial" w:hAnsi="Arial" w:cs="Arial"/>
          <w:bCs/>
          <w:iCs/>
        </w:rPr>
        <w:t>i</w:t>
      </w:r>
      <w:r w:rsidR="00DB62F8" w:rsidRPr="002105B5">
        <w:rPr>
          <w:rFonts w:ascii="Arial" w:hAnsi="Arial" w:cs="Arial"/>
          <w:bCs/>
          <w:iCs/>
        </w:rPr>
        <w:t>s read</w:t>
      </w:r>
      <w:proofErr w:type="gramEnd"/>
      <w:r w:rsidR="00DB62F8" w:rsidRPr="002105B5">
        <w:rPr>
          <w:rFonts w:ascii="Arial" w:hAnsi="Arial" w:cs="Arial"/>
          <w:bCs/>
          <w:iCs/>
        </w:rPr>
        <w:t xml:space="preserve"> aloud and the group stop whenever to discuss their responses whenever someone has something to say. </w:t>
      </w:r>
      <w:r w:rsidRPr="002105B5">
        <w:rPr>
          <w:rFonts w:ascii="Arial" w:hAnsi="Arial" w:cs="Arial"/>
          <w:bCs/>
          <w:iCs/>
        </w:rPr>
        <w:t xml:space="preserve">There is never any pressure to read or contribute, </w:t>
      </w:r>
      <w:r w:rsidR="00DB62F8" w:rsidRPr="002105B5">
        <w:rPr>
          <w:rFonts w:ascii="Arial" w:hAnsi="Arial" w:cs="Arial"/>
          <w:bCs/>
          <w:iCs/>
        </w:rPr>
        <w:t xml:space="preserve">and </w:t>
      </w:r>
      <w:r w:rsidRPr="002105B5">
        <w:rPr>
          <w:rFonts w:ascii="Arial" w:hAnsi="Arial" w:cs="Arial"/>
          <w:bCs/>
          <w:iCs/>
        </w:rPr>
        <w:t>participation is always self-directed.</w:t>
      </w:r>
    </w:p>
    <w:p w14:paraId="189589DF" w14:textId="77777777" w:rsidR="00787D4E" w:rsidRPr="002105B5" w:rsidRDefault="00787D4E" w:rsidP="00787D4E">
      <w:pPr>
        <w:pStyle w:val="NoSpacing"/>
        <w:spacing w:line="276" w:lineRule="auto"/>
        <w:jc w:val="both"/>
        <w:rPr>
          <w:rFonts w:ascii="Arial" w:hAnsi="Arial" w:cs="Arial"/>
          <w:b/>
          <w:bCs/>
          <w:sz w:val="24"/>
          <w:szCs w:val="24"/>
          <w:lang w:eastAsia="ar-SA"/>
        </w:rPr>
      </w:pPr>
      <w:r w:rsidRPr="002105B5">
        <w:rPr>
          <w:rFonts w:ascii="Arial" w:hAnsi="Arial" w:cs="Arial"/>
          <w:b/>
          <w:bCs/>
          <w:sz w:val="24"/>
          <w:szCs w:val="24"/>
          <w:lang w:eastAsia="ar-SA"/>
        </w:rPr>
        <w:t xml:space="preserve">About The International Centre for Shared Reading at Calderstones, Liverpool </w:t>
      </w:r>
    </w:p>
    <w:p w14:paraId="3BD6F09A" w14:textId="77777777" w:rsidR="00787D4E" w:rsidRPr="002105B5" w:rsidRDefault="00787D4E" w:rsidP="00787D4E">
      <w:pPr>
        <w:pStyle w:val="NoSpacing"/>
        <w:spacing w:line="276" w:lineRule="auto"/>
        <w:jc w:val="both"/>
        <w:rPr>
          <w:rFonts w:ascii="Arial" w:hAnsi="Arial" w:cs="Arial"/>
          <w:b/>
          <w:bCs/>
          <w:lang w:eastAsia="ar-SA"/>
        </w:rPr>
      </w:pPr>
    </w:p>
    <w:p w14:paraId="3FD90D73"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lang w:eastAsia="ar-SA"/>
        </w:rPr>
        <w:t xml:space="preserve">The Reader is at a pivotal moment in its development. </w:t>
      </w:r>
      <w:r w:rsidRPr="002105B5">
        <w:rPr>
          <w:rFonts w:ascii="Arial" w:hAnsi="Arial" w:cs="Arial"/>
        </w:rPr>
        <w:t>With the support of the Heritage Lottery Fund, Liverpool City Council, Arts Council England and additional grant funders The Reader will transform Calderstones’ grade II listed Mansion House into an international flagship project for shared reading – Our International Centre for Shared Reading. </w:t>
      </w:r>
    </w:p>
    <w:p w14:paraId="04E5D5E3"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 xml:space="preserve">  </w:t>
      </w:r>
    </w:p>
    <w:p w14:paraId="004B2888"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Reader will be launching a number of new social enterprises and building capacity within the catering business that it already operates. </w:t>
      </w:r>
    </w:p>
    <w:p w14:paraId="5E5E8C52" w14:textId="77777777" w:rsidR="00787D4E" w:rsidRPr="002105B5" w:rsidRDefault="00787D4E" w:rsidP="00787D4E">
      <w:pPr>
        <w:pStyle w:val="NoSpacing"/>
        <w:spacing w:line="276" w:lineRule="auto"/>
        <w:jc w:val="both"/>
        <w:rPr>
          <w:rFonts w:ascii="Arial" w:hAnsi="Arial" w:cs="Arial"/>
        </w:rPr>
      </w:pPr>
    </w:p>
    <w:p w14:paraId="6C3A185A"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T</w:t>
      </w:r>
      <w:r w:rsidRPr="002105B5">
        <w:rPr>
          <w:rFonts w:ascii="Arial" w:hAnsi="Arial" w:cs="Arial"/>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 all within a beautiful public park. Our social businesses will generate income for the charity, as well as buzz for the site, jobs and additional volunteering opportunities. Above all, </w:t>
      </w:r>
      <w:proofErr w:type="gramStart"/>
      <w:r w:rsidRPr="002105B5">
        <w:rPr>
          <w:rFonts w:ascii="Arial" w:hAnsi="Arial" w:cs="Arial"/>
          <w:lang w:eastAsia="en-GB"/>
        </w:rPr>
        <w:t>Calderstones will be created by our people – thousands of visitors, hundreds of volunteers and staff</w:t>
      </w:r>
      <w:proofErr w:type="gramEnd"/>
      <w:r w:rsidRPr="002105B5">
        <w:rPr>
          <w:rFonts w:ascii="Arial" w:hAnsi="Arial" w:cs="Arial"/>
          <w:lang w:eastAsia="en-GB"/>
        </w:rPr>
        <w:t xml:space="preserve">. </w:t>
      </w:r>
    </w:p>
    <w:p w14:paraId="0BC538DF"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 xml:space="preserve">We are hugely ambitious for Calderstones, the development of which is a key part of the Reader’s strategic plan, and which we believe will influence the national conversation on sustainable community, health and wellbeing and the value of literature.  </w:t>
      </w:r>
    </w:p>
    <w:p w14:paraId="78C84051" w14:textId="77777777" w:rsidR="00787D4E" w:rsidRPr="002105B5" w:rsidRDefault="00787D4E" w:rsidP="00787D4E">
      <w:pPr>
        <w:jc w:val="both"/>
        <w:rPr>
          <w:rFonts w:ascii="Arial" w:hAnsi="Arial" w:cs="Arial"/>
          <w:b/>
          <w:sz w:val="24"/>
          <w:szCs w:val="24"/>
        </w:rPr>
      </w:pPr>
    </w:p>
    <w:p w14:paraId="5E0D9C2F" w14:textId="5CD8808B" w:rsidR="00787D4E" w:rsidRPr="002105B5" w:rsidRDefault="00787D4E" w:rsidP="00787D4E">
      <w:pPr>
        <w:jc w:val="both"/>
        <w:rPr>
          <w:rFonts w:ascii="Arial" w:hAnsi="Arial" w:cs="Arial"/>
          <w:b/>
          <w:sz w:val="24"/>
          <w:szCs w:val="24"/>
        </w:rPr>
      </w:pPr>
      <w:r w:rsidRPr="002105B5">
        <w:rPr>
          <w:rFonts w:ascii="Arial" w:hAnsi="Arial" w:cs="Arial"/>
          <w:b/>
          <w:sz w:val="24"/>
          <w:szCs w:val="24"/>
        </w:rPr>
        <w:t>About the Storybarn</w:t>
      </w:r>
    </w:p>
    <w:p w14:paraId="4B2D95EF" w14:textId="77777777" w:rsidR="00787D4E" w:rsidRPr="002105B5" w:rsidRDefault="00787D4E" w:rsidP="00787D4E">
      <w:pPr>
        <w:jc w:val="both"/>
        <w:rPr>
          <w:rFonts w:ascii="Arial" w:eastAsia="Gill Sans MT,Calibri" w:hAnsi="Arial" w:cs="Arial"/>
        </w:rPr>
      </w:pPr>
      <w:r w:rsidRPr="002105B5">
        <w:rPr>
          <w:rFonts w:ascii="Arial" w:eastAsia="Gill Sans MT" w:hAnsi="Arial" w:cs="Arial"/>
        </w:rPr>
        <w:t xml:space="preserve">The Storybarn is a creative and interactive book-based environment within which visitors </w:t>
      </w:r>
      <w:proofErr w:type="gramStart"/>
      <w:r w:rsidRPr="002105B5">
        <w:rPr>
          <w:rFonts w:ascii="Arial" w:eastAsia="Gill Sans MT" w:hAnsi="Arial" w:cs="Arial"/>
        </w:rPr>
        <w:t>experience</w:t>
      </w:r>
      <w:proofErr w:type="gramEnd"/>
      <w:r w:rsidRPr="002105B5">
        <w:rPr>
          <w:rFonts w:ascii="Arial" w:eastAsia="Gill Sans MT" w:hAnsi="Arial" w:cs="Arial"/>
        </w:rPr>
        <w:t xml:space="preserve"> the practise of imagination through story, space and objects. This creative environment stimulates expressive and inventive play and thought, and gives children powerful experiences of reading for pleasure that we hope they will remember for the rest of their lives. </w:t>
      </w:r>
      <w:r w:rsidRPr="002105B5">
        <w:rPr>
          <w:rFonts w:ascii="Arial" w:eastAsia="Gill Sans MT,Calibri" w:hAnsi="Arial" w:cs="Arial"/>
        </w:rPr>
        <w:t xml:space="preserve">At the Storybarn, we aim to develop children as personal readers and to give them access to </w:t>
      </w:r>
      <w:proofErr w:type="gramStart"/>
      <w:r w:rsidRPr="002105B5">
        <w:rPr>
          <w:rFonts w:ascii="Arial" w:eastAsia="Gill Sans MT,Calibri" w:hAnsi="Arial" w:cs="Arial"/>
        </w:rPr>
        <w:t>really exciting</w:t>
      </w:r>
      <w:proofErr w:type="gramEnd"/>
      <w:r w:rsidRPr="002105B5">
        <w:rPr>
          <w:rFonts w:ascii="Arial" w:eastAsia="Gill Sans MT,Calibri" w:hAnsi="Arial" w:cs="Arial"/>
        </w:rPr>
        <w:t xml:space="preserve"> books which provide rich, high-quality reading, insight and valuable life-tools. Children will realise that they could love reading, and will begin to do so, while feeling relaxed and happy in the company of books. Our interactive reading sessions enable the life and energy of the wide variety of texts we use </w:t>
      </w:r>
      <w:proofErr w:type="gramStart"/>
      <w:r w:rsidRPr="002105B5">
        <w:rPr>
          <w:rFonts w:ascii="Arial" w:eastAsia="Gill Sans MT,Calibri" w:hAnsi="Arial" w:cs="Arial"/>
        </w:rPr>
        <w:t>to really shine</w:t>
      </w:r>
      <w:proofErr w:type="gramEnd"/>
      <w:r w:rsidRPr="002105B5">
        <w:rPr>
          <w:rFonts w:ascii="Arial" w:eastAsia="Gill Sans MT,Calibri" w:hAnsi="Arial" w:cs="Arial"/>
        </w:rPr>
        <w:t>, and we encourage children to connect with the material and express their engagement in a number of ways.</w:t>
      </w:r>
    </w:p>
    <w:p w14:paraId="2EDDCA04" w14:textId="77777777" w:rsidR="00787D4E" w:rsidRPr="002105B5" w:rsidRDefault="00787D4E" w:rsidP="00787D4E">
      <w:pPr>
        <w:jc w:val="both"/>
        <w:rPr>
          <w:rFonts w:ascii="Arial" w:eastAsia="Gill Sans MT,Calibri" w:hAnsi="Arial" w:cs="Arial"/>
        </w:rPr>
      </w:pPr>
      <w:r w:rsidRPr="002105B5">
        <w:rPr>
          <w:rFonts w:ascii="Arial" w:eastAsia="Gill Sans MT,Calibri" w:hAnsi="Arial" w:cs="Arial"/>
        </w:rPr>
        <w:lastRenderedPageBreak/>
        <w:t>We work with children from a variety of backgrounds and in a variety of ways, and our work with families makes us a unique visitor experience in the North West of England. A visit to the Storybarn for either a general admission session or a birthday party offers families a wide range of high-quality, book-based experiences, led by a team of talented and creative staff.  A flexible mix of interactive reading sessions, imaginative drama-based play activities and quality craft workshops creates an exciting experience for families with children of a variety of ages, from birth onwards.</w:t>
      </w:r>
    </w:p>
    <w:p w14:paraId="0D9BCD47" w14:textId="77777777" w:rsidR="00787D4E" w:rsidRPr="002105B5" w:rsidRDefault="00787D4E" w:rsidP="00787D4E">
      <w:pPr>
        <w:pStyle w:val="NoSpacing"/>
        <w:jc w:val="both"/>
        <w:rPr>
          <w:rFonts w:ascii="Arial" w:eastAsia="Times New Roman" w:hAnsi="Arial" w:cs="Arial"/>
          <w:b/>
          <w:color w:val="050505"/>
          <w:kern w:val="28"/>
          <w:sz w:val="24"/>
          <w:szCs w:val="24"/>
          <w:lang w:eastAsia="en-GB"/>
          <w14:ligatures w14:val="standard"/>
          <w14:cntxtAlts/>
        </w:rPr>
      </w:pPr>
      <w:r w:rsidRPr="002105B5">
        <w:rPr>
          <w:rFonts w:ascii="Arial" w:eastAsia="Times New Roman" w:hAnsi="Arial" w:cs="Arial"/>
          <w:b/>
          <w:color w:val="050505"/>
          <w:kern w:val="28"/>
          <w:sz w:val="24"/>
          <w:szCs w:val="24"/>
          <w:lang w:eastAsia="en-GB"/>
          <w14:ligatures w14:val="standard"/>
          <w14:cntxtAlts/>
        </w:rPr>
        <w:t>About our Catering Services</w:t>
      </w:r>
    </w:p>
    <w:p w14:paraId="2D1EDDC2" w14:textId="77777777" w:rsidR="00787D4E" w:rsidRPr="002105B5" w:rsidRDefault="00787D4E" w:rsidP="00787D4E">
      <w:pPr>
        <w:spacing w:before="100" w:after="100" w:line="300" w:lineRule="atLeast"/>
        <w:rPr>
          <w:rFonts w:ascii="Arial" w:hAnsi="Arial" w:cs="Arial"/>
        </w:rPr>
      </w:pPr>
      <w:r w:rsidRPr="002105B5">
        <w:rPr>
          <w:rFonts w:ascii="Arial" w:hAnsi="Arial" w:cs="Arial"/>
        </w:rPr>
        <w:t>This role will work across the catering provision of The Reader Group Enterprises, in our café, ice cream parlour, and events. They will work in a team developing and delivering a range of profitable catering offers that work in harmony with The Reader Group’s ethos and vision and consistently delivers a high level of customer service.</w:t>
      </w:r>
    </w:p>
    <w:p w14:paraId="2362061E" w14:textId="173C2FAF" w:rsidR="003D3127" w:rsidRPr="002105B5" w:rsidRDefault="003D3127" w:rsidP="00151619">
      <w:pPr>
        <w:pStyle w:val="NoSpacing"/>
        <w:spacing w:line="276" w:lineRule="auto"/>
        <w:jc w:val="both"/>
        <w:rPr>
          <w:rFonts w:ascii="Arial" w:hAnsi="Arial" w:cs="Arial"/>
        </w:rPr>
      </w:pPr>
    </w:p>
    <w:p w14:paraId="7AFE07EA" w14:textId="77777777" w:rsidR="00B538C5" w:rsidRPr="002105B5" w:rsidRDefault="00B538C5" w:rsidP="00151619">
      <w:pPr>
        <w:pStyle w:val="NoSpacing"/>
        <w:spacing w:line="276" w:lineRule="auto"/>
        <w:jc w:val="both"/>
        <w:rPr>
          <w:rFonts w:ascii="Arial" w:hAnsi="Arial" w:cs="Arial"/>
        </w:rPr>
      </w:pPr>
    </w:p>
    <w:p w14:paraId="707F9C51" w14:textId="21E0E312" w:rsidR="00E71761" w:rsidRPr="002105B5" w:rsidRDefault="00D61BFC" w:rsidP="00151619">
      <w:pPr>
        <w:jc w:val="both"/>
        <w:rPr>
          <w:rFonts w:ascii="Arial" w:hAnsi="Arial" w:cs="Arial"/>
          <w:b/>
          <w:bCs/>
          <w:sz w:val="24"/>
          <w:szCs w:val="24"/>
        </w:rPr>
      </w:pPr>
      <w:r w:rsidRPr="002105B5">
        <w:rPr>
          <w:rFonts w:ascii="Arial" w:hAnsi="Arial" w:cs="Arial"/>
          <w:bCs/>
          <w:i/>
          <w:sz w:val="24"/>
          <w:szCs w:val="24"/>
        </w:rPr>
        <w:t>Extract from</w:t>
      </w:r>
      <w:r w:rsidRPr="002105B5">
        <w:rPr>
          <w:rFonts w:ascii="Arial" w:hAnsi="Arial" w:cs="Arial"/>
          <w:b/>
          <w:bCs/>
          <w:sz w:val="24"/>
          <w:szCs w:val="24"/>
        </w:rPr>
        <w:t xml:space="preserve"> </w:t>
      </w:r>
      <w:r w:rsidR="00E71761" w:rsidRPr="002105B5">
        <w:rPr>
          <w:rFonts w:ascii="Arial" w:hAnsi="Arial" w:cs="Arial"/>
          <w:b/>
          <w:bCs/>
          <w:sz w:val="24"/>
          <w:szCs w:val="24"/>
        </w:rPr>
        <w:t>The Calderstones International Centre for Shared Reading, Business Plan - A community built on Shared Reading</w:t>
      </w:r>
    </w:p>
    <w:p w14:paraId="05976219" w14:textId="37BD76F3" w:rsidR="00E71761" w:rsidRPr="002105B5" w:rsidRDefault="00E71761" w:rsidP="00151619">
      <w:pPr>
        <w:jc w:val="both"/>
        <w:rPr>
          <w:rFonts w:ascii="Arial" w:hAnsi="Arial" w:cs="Arial"/>
        </w:rPr>
      </w:pPr>
      <w:r w:rsidRPr="002105B5">
        <w:rPr>
          <w:rFonts w:ascii="Arial" w:hAnsi="Arial" w:cs="Arial"/>
        </w:rPr>
        <w:t>Wit</w:t>
      </w:r>
      <w:r w:rsidRPr="002105B5">
        <w:rPr>
          <w:rFonts w:ascii="Arial" w:eastAsiaTheme="minorEastAsia" w:hAnsi="Arial" w:cs="Arial"/>
        </w:rPr>
        <w:t xml:space="preserve">h the support of the Heritage Lottery Fund (HLF), Liverpool City Council (LCC) and grant funders The Reader will transform Calderstones’ grade II listed Mansion House into an international flagship project for </w:t>
      </w:r>
      <w:r w:rsidR="00151619" w:rsidRPr="002105B5">
        <w:rPr>
          <w:rFonts w:ascii="Arial" w:eastAsiaTheme="minorEastAsia" w:hAnsi="Arial" w:cs="Arial"/>
        </w:rPr>
        <w:t>S</w:t>
      </w:r>
      <w:r w:rsidRPr="002105B5">
        <w:rPr>
          <w:rFonts w:ascii="Arial" w:eastAsiaTheme="minorEastAsia" w:hAnsi="Arial" w:cs="Arial"/>
        </w:rPr>
        <w:t xml:space="preserve">hared </w:t>
      </w:r>
      <w:r w:rsidR="00151619" w:rsidRPr="002105B5">
        <w:rPr>
          <w:rFonts w:ascii="Arial" w:eastAsiaTheme="minorEastAsia" w:hAnsi="Arial" w:cs="Arial"/>
        </w:rPr>
        <w:t>R</w:t>
      </w:r>
      <w:r w:rsidRPr="002105B5">
        <w:rPr>
          <w:rFonts w:ascii="Arial" w:eastAsiaTheme="minorEastAsia" w:hAnsi="Arial" w:cs="Arial"/>
        </w:rPr>
        <w:t xml:space="preserve">eading, a model reading community.  </w:t>
      </w:r>
      <w:r w:rsidRPr="002105B5">
        <w:rPr>
          <w:rFonts w:ascii="Arial" w:hAnsi="Arial" w:cs="Arial"/>
        </w:rPr>
        <w:t>We are creating a community based on reading that will help people reach their full potential through employment, volunteering and training opportunities</w:t>
      </w:r>
      <w:r w:rsidRPr="002105B5">
        <w:rPr>
          <w:rFonts w:ascii="Arial" w:eastAsiaTheme="minorEastAsia" w:hAnsi="Arial" w:cs="Arial"/>
        </w:rPr>
        <w:t xml:space="preserve"> and will include the conservation and display of The Calder Stones in a new location in the heart of the Mansion House grounds</w:t>
      </w:r>
      <w:r w:rsidRPr="002105B5">
        <w:rPr>
          <w:rFonts w:ascii="Arial" w:hAnsi="Arial" w:cs="Arial"/>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2105B5" w:rsidRDefault="00E71761" w:rsidP="00151619">
      <w:pPr>
        <w:spacing w:after="0" w:line="240" w:lineRule="auto"/>
        <w:jc w:val="both"/>
        <w:rPr>
          <w:rFonts w:ascii="Arial" w:hAnsi="Arial" w:cs="Arial"/>
        </w:rPr>
      </w:pPr>
      <w:r w:rsidRPr="002105B5">
        <w:rPr>
          <w:rFonts w:ascii="Arial" w:hAnsi="Arial" w:cs="Arial"/>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2105B5" w:rsidRDefault="00E71761" w:rsidP="00151619">
      <w:pPr>
        <w:jc w:val="both"/>
        <w:rPr>
          <w:rFonts w:ascii="Arial" w:hAnsi="Arial" w:cs="Arial"/>
        </w:rPr>
      </w:pPr>
    </w:p>
    <w:p w14:paraId="4A5E80DC" w14:textId="77777777" w:rsidR="00E71761" w:rsidRPr="002105B5" w:rsidRDefault="00E71761" w:rsidP="00151619">
      <w:pPr>
        <w:jc w:val="both"/>
        <w:rPr>
          <w:rFonts w:ascii="Arial" w:eastAsia="Times New Roman" w:hAnsi="Arial" w:cs="Arial"/>
        </w:rPr>
      </w:pPr>
      <w:r w:rsidRPr="002105B5">
        <w:rPr>
          <w:rFonts w:ascii="Arial" w:hAnsi="Arial" w:cs="Arial"/>
        </w:rPr>
        <w:t xml:space="preserve">Heritage and social impact are at the heart of this project and </w:t>
      </w:r>
      <w:proofErr w:type="gramStart"/>
      <w:r w:rsidRPr="002105B5">
        <w:rPr>
          <w:rFonts w:ascii="Arial" w:hAnsi="Arial" w:cs="Arial"/>
        </w:rPr>
        <w:t>have been considered</w:t>
      </w:r>
      <w:proofErr w:type="gramEnd"/>
      <w:r w:rsidRPr="002105B5">
        <w:rPr>
          <w:rFonts w:ascii="Arial" w:hAnsi="Arial" w:cs="Arial"/>
        </w:rPr>
        <w:t xml:space="preserve"> in all elements of the business planning. </w:t>
      </w:r>
      <w:r w:rsidRPr="002105B5">
        <w:rPr>
          <w:rFonts w:ascii="Arial" w:eastAsia="Times New Roman" w:hAnsi="Arial" w:cs="Arial"/>
        </w:rPr>
        <w:t xml:space="preserve">All proposed enterprises are in line with our strategic aims and have interests of the community at their centre. </w:t>
      </w:r>
    </w:p>
    <w:p w14:paraId="26826492" w14:textId="77777777" w:rsidR="00E71761" w:rsidRPr="002105B5" w:rsidRDefault="00E71761" w:rsidP="00151619">
      <w:pPr>
        <w:pStyle w:val="ListParagraph"/>
        <w:jc w:val="both"/>
        <w:rPr>
          <w:rFonts w:ascii="Arial" w:hAnsi="Arial" w:cs="Arial"/>
        </w:rPr>
      </w:pPr>
      <w:r w:rsidRPr="002105B5">
        <w:rPr>
          <w:rFonts w:ascii="Arial" w:eastAsia="Times New Roman" w:hAnsi="Arial" w:cs="Arial"/>
        </w:rPr>
        <w:t xml:space="preserve">Each year we expect Calderstones </w:t>
      </w:r>
      <w:proofErr w:type="gramStart"/>
      <w:r w:rsidRPr="002105B5">
        <w:rPr>
          <w:rFonts w:ascii="Arial" w:eastAsia="Times New Roman" w:hAnsi="Arial" w:cs="Arial"/>
        </w:rPr>
        <w:t>to:</w:t>
      </w:r>
      <w:proofErr w:type="gramEnd"/>
      <w:r w:rsidRPr="002105B5">
        <w:rPr>
          <w:rFonts w:ascii="Arial" w:eastAsia="Times New Roman" w:hAnsi="Arial" w:cs="Arial"/>
        </w:rPr>
        <w:t xml:space="preserve">  </w:t>
      </w:r>
      <w:r w:rsidRPr="002105B5">
        <w:rPr>
          <w:rFonts w:ascii="Arial" w:hAnsi="Arial" w:cs="Arial"/>
        </w:rPr>
        <w:t xml:space="preserve">Welcome over 40,000 visitors to site with 30,000 of those visitors experiencing heritage. </w:t>
      </w:r>
    </w:p>
    <w:p w14:paraId="7358F70C" w14:textId="77777777" w:rsidR="00E71761" w:rsidRPr="002105B5" w:rsidRDefault="00E71761" w:rsidP="00151619">
      <w:pPr>
        <w:pStyle w:val="ListParagraph"/>
        <w:numPr>
          <w:ilvl w:val="0"/>
          <w:numId w:val="4"/>
        </w:numPr>
        <w:jc w:val="both"/>
        <w:rPr>
          <w:rFonts w:ascii="Arial" w:hAnsi="Arial" w:cs="Arial"/>
        </w:rPr>
      </w:pPr>
      <w:r w:rsidRPr="002105B5">
        <w:rPr>
          <w:rFonts w:ascii="Arial" w:hAnsi="Arial" w:cs="Arial"/>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2105B5" w:rsidRDefault="00E71761" w:rsidP="00151619">
      <w:pPr>
        <w:pStyle w:val="ListParagraph"/>
        <w:numPr>
          <w:ilvl w:val="0"/>
          <w:numId w:val="4"/>
        </w:numPr>
        <w:jc w:val="both"/>
        <w:rPr>
          <w:rFonts w:ascii="Arial" w:eastAsia="Times New Roman" w:hAnsi="Arial" w:cs="Arial"/>
        </w:rPr>
      </w:pPr>
      <w:r w:rsidRPr="002105B5">
        <w:rPr>
          <w:rFonts w:ascii="Arial" w:eastAsia="Times New Roman" w:hAnsi="Arial" w:cs="Arial"/>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2105B5" w:rsidRDefault="00E71761" w:rsidP="00151619">
      <w:pPr>
        <w:pStyle w:val="ListParagraph"/>
        <w:numPr>
          <w:ilvl w:val="0"/>
          <w:numId w:val="4"/>
        </w:numPr>
        <w:jc w:val="both"/>
        <w:rPr>
          <w:rFonts w:ascii="Arial" w:eastAsia="Times New Roman" w:hAnsi="Arial" w:cs="Arial"/>
        </w:rPr>
      </w:pPr>
      <w:r w:rsidRPr="002105B5">
        <w:rPr>
          <w:rFonts w:ascii="Arial" w:eastAsia="Times New Roman" w:hAnsi="Arial" w:cs="Arial"/>
        </w:rPr>
        <w:lastRenderedPageBreak/>
        <w:t xml:space="preserve">Create or sustain 40 jobs, provide 2 apprenticeship opportunities and provide meaningful volunteer opportunities for over 100 volunteers </w:t>
      </w:r>
    </w:p>
    <w:p w14:paraId="6131AD83" w14:textId="77777777" w:rsidR="00E71761" w:rsidRPr="002105B5" w:rsidRDefault="00E71761" w:rsidP="00151619">
      <w:pPr>
        <w:pStyle w:val="ListParagraph"/>
        <w:numPr>
          <w:ilvl w:val="0"/>
          <w:numId w:val="4"/>
        </w:numPr>
        <w:jc w:val="both"/>
        <w:rPr>
          <w:rFonts w:ascii="Arial" w:eastAsia="Times New Roman" w:hAnsi="Arial" w:cs="Arial"/>
        </w:rPr>
      </w:pPr>
      <w:r w:rsidRPr="002105B5">
        <w:rPr>
          <w:rFonts w:ascii="Arial" w:eastAsia="Times New Roman" w:hAnsi="Arial" w:cs="Arial"/>
        </w:rPr>
        <w:t>Host 100 school groups and provide a broad range of learning opportunities for both Children and adults</w:t>
      </w:r>
    </w:p>
    <w:p w14:paraId="45B51256" w14:textId="77777777" w:rsidR="00487E81" w:rsidRPr="002105B5" w:rsidRDefault="00487E81" w:rsidP="00151619">
      <w:pPr>
        <w:pStyle w:val="NoSpacing"/>
        <w:spacing w:line="276" w:lineRule="auto"/>
        <w:jc w:val="both"/>
        <w:rPr>
          <w:rFonts w:ascii="Arial" w:hAnsi="Arial" w:cs="Arial"/>
        </w:rPr>
      </w:pPr>
    </w:p>
    <w:p w14:paraId="23620620" w14:textId="4E8D4775" w:rsidR="003D3127" w:rsidRPr="002105B5" w:rsidRDefault="003D3127" w:rsidP="00151619">
      <w:pPr>
        <w:jc w:val="both"/>
        <w:rPr>
          <w:rFonts w:ascii="Arial" w:hAnsi="Arial" w:cs="Arial"/>
          <w:sz w:val="24"/>
          <w:szCs w:val="24"/>
        </w:rPr>
      </w:pPr>
      <w:r w:rsidRPr="002105B5">
        <w:rPr>
          <w:rFonts w:ascii="Arial" w:eastAsia="Gill Sans MT" w:hAnsi="Arial" w:cs="Arial"/>
          <w:b/>
          <w:bCs/>
          <w:sz w:val="24"/>
          <w:szCs w:val="24"/>
        </w:rPr>
        <w:t>Our beliefs and values</w:t>
      </w:r>
      <w:r w:rsidRPr="002105B5">
        <w:rPr>
          <w:rFonts w:ascii="Arial" w:eastAsia="Gill Sans MT" w:hAnsi="Arial" w:cs="Arial"/>
          <w:sz w:val="24"/>
          <w:szCs w:val="24"/>
        </w:rPr>
        <w:t xml:space="preserve"> </w:t>
      </w:r>
    </w:p>
    <w:p w14:paraId="23620621" w14:textId="77777777" w:rsidR="003D3127" w:rsidRPr="002105B5" w:rsidRDefault="003D3127" w:rsidP="00151619">
      <w:pPr>
        <w:jc w:val="both"/>
        <w:rPr>
          <w:rFonts w:ascii="Arial" w:hAnsi="Arial" w:cs="Arial"/>
        </w:rPr>
      </w:pPr>
      <w:r w:rsidRPr="002105B5">
        <w:rPr>
          <w:rFonts w:ascii="Arial" w:eastAsia="Gill Sans MT" w:hAnsi="Arial" w:cs="Arial"/>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2105B5" w:rsidRDefault="003D3127" w:rsidP="00151619">
      <w:pPr>
        <w:jc w:val="both"/>
        <w:rPr>
          <w:rFonts w:ascii="Arial" w:hAnsi="Arial" w:cs="Arial"/>
        </w:rPr>
      </w:pPr>
      <w:proofErr w:type="gramStart"/>
      <w:r w:rsidRPr="002105B5">
        <w:rPr>
          <w:rFonts w:ascii="Arial" w:eastAsia="Gill Sans MT" w:hAnsi="Arial" w:cs="Arial"/>
        </w:rPr>
        <w:t>It’s</w:t>
      </w:r>
      <w:proofErr w:type="gramEnd"/>
      <w:r w:rsidRPr="002105B5">
        <w:rPr>
          <w:rFonts w:ascii="Arial" w:eastAsia="Gill Sans MT" w:hAnsi="Arial" w:cs="Arial"/>
        </w:rPr>
        <w:t xml:space="preserve"> really important</w:t>
      </w:r>
      <w:r w:rsidR="00DB62F8" w:rsidRPr="002105B5">
        <w:rPr>
          <w:rFonts w:ascii="Arial" w:eastAsia="Gill Sans MT" w:hAnsi="Arial" w:cs="Arial"/>
        </w:rPr>
        <w:t xml:space="preserve"> to us </w:t>
      </w:r>
      <w:r w:rsidRPr="002105B5">
        <w:rPr>
          <w:rFonts w:ascii="Arial" w:eastAsia="Gill Sans MT" w:hAnsi="Arial" w:cs="Arial"/>
        </w:rPr>
        <w:t xml:space="preserve">that we recruit people who feel they can work in accordance with these values: </w:t>
      </w:r>
    </w:p>
    <w:p w14:paraId="23620623"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Great literature is at our heart  </w:t>
      </w:r>
    </w:p>
    <w:p w14:paraId="23620624"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read to lead </w:t>
      </w:r>
    </w:p>
    <w:p w14:paraId="23620625"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are kind but bold </w:t>
      </w:r>
    </w:p>
    <w:p w14:paraId="23620626"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respect individuality but work as a team  </w:t>
      </w:r>
    </w:p>
    <w:p w14:paraId="23620627"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value innovation and find ways to live with change </w:t>
      </w:r>
    </w:p>
    <w:p w14:paraId="23620628"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have strong boundaries and are well supported </w:t>
      </w:r>
    </w:p>
    <w:p w14:paraId="23620629"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celebrate success but learn from our mistakes </w:t>
      </w:r>
    </w:p>
    <w:p w14:paraId="2362062A"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work whole-heartedly and value our wellbeing </w:t>
      </w:r>
    </w:p>
    <w:p w14:paraId="0CA81C8A" w14:textId="4AD88F22" w:rsidR="00A600F6" w:rsidRPr="002105B5" w:rsidRDefault="00A600F6" w:rsidP="00151619">
      <w:pPr>
        <w:jc w:val="both"/>
        <w:rPr>
          <w:rFonts w:ascii="Arial" w:hAnsi="Arial" w:cs="Arial"/>
        </w:rPr>
      </w:pPr>
      <w:r w:rsidRPr="002105B5">
        <w:rPr>
          <w:rFonts w:ascii="Arial" w:eastAsia="Gill Sans MT" w:hAnsi="Arial" w:cs="Arial"/>
        </w:rPr>
        <w:t xml:space="preserve">Please read more about our purpose, beliefs and values on our </w:t>
      </w:r>
      <w:r w:rsidR="008C1824" w:rsidRPr="002105B5">
        <w:rPr>
          <w:rFonts w:ascii="Arial" w:eastAsia="Gill Sans MT" w:hAnsi="Arial" w:cs="Arial"/>
        </w:rPr>
        <w:t>website, www.thereader.org.uk</w:t>
      </w:r>
    </w:p>
    <w:p w14:paraId="6F3F32C7" w14:textId="77777777" w:rsidR="00787D4E" w:rsidRPr="002105B5" w:rsidRDefault="00787D4E" w:rsidP="00151619">
      <w:pPr>
        <w:pStyle w:val="NoSpacing"/>
        <w:jc w:val="both"/>
        <w:rPr>
          <w:rFonts w:ascii="Arial" w:eastAsia="Times New Roman" w:hAnsi="Arial" w:cs="Arial"/>
          <w:b/>
          <w:color w:val="050505"/>
          <w:kern w:val="28"/>
          <w:sz w:val="24"/>
          <w:szCs w:val="24"/>
          <w:lang w:eastAsia="en-GB"/>
          <w14:ligatures w14:val="standard"/>
          <w14:cntxtAlts/>
        </w:rPr>
      </w:pPr>
    </w:p>
    <w:p w14:paraId="68C9C1A9" w14:textId="1ED868F5" w:rsidR="00C80153" w:rsidRPr="002105B5" w:rsidRDefault="000A0DA5" w:rsidP="00151619">
      <w:pPr>
        <w:pStyle w:val="NoSpacing"/>
        <w:jc w:val="both"/>
        <w:rPr>
          <w:rFonts w:ascii="Arial" w:eastAsia="Times New Roman" w:hAnsi="Arial" w:cs="Arial"/>
          <w:b/>
          <w:color w:val="050505"/>
          <w:kern w:val="28"/>
          <w:sz w:val="24"/>
          <w:szCs w:val="24"/>
          <w:lang w:eastAsia="en-GB"/>
          <w14:ligatures w14:val="standard"/>
          <w14:cntxtAlts/>
        </w:rPr>
      </w:pPr>
      <w:r w:rsidRPr="002105B5">
        <w:rPr>
          <w:rFonts w:ascii="Arial" w:eastAsia="Times New Roman" w:hAnsi="Arial" w:cs="Arial"/>
          <w:b/>
          <w:color w:val="050505"/>
          <w:kern w:val="28"/>
          <w:sz w:val="24"/>
          <w:szCs w:val="24"/>
          <w:lang w:eastAsia="en-GB"/>
          <w14:ligatures w14:val="standard"/>
          <w14:cntxtAlts/>
        </w:rPr>
        <w:t>Why this is a unique opportunity</w:t>
      </w:r>
    </w:p>
    <w:p w14:paraId="6D5F8589" w14:textId="77777777" w:rsidR="00C80153" w:rsidRPr="002105B5" w:rsidRDefault="00C80153" w:rsidP="00151619">
      <w:pPr>
        <w:pStyle w:val="NoSpacing"/>
        <w:jc w:val="both"/>
        <w:rPr>
          <w:rFonts w:ascii="Arial" w:eastAsia="Times New Roman" w:hAnsi="Arial" w:cs="Arial"/>
          <w:b/>
          <w:color w:val="050505"/>
          <w:kern w:val="28"/>
          <w:lang w:eastAsia="en-GB"/>
          <w14:ligatures w14:val="standard"/>
          <w14:cntxtAlts/>
        </w:rPr>
      </w:pPr>
    </w:p>
    <w:p w14:paraId="5FA0558E" w14:textId="59944612" w:rsidR="004971E5" w:rsidRPr="002105B5" w:rsidRDefault="005023D4" w:rsidP="00151619">
      <w:pPr>
        <w:spacing w:after="0" w:line="240" w:lineRule="auto"/>
        <w:jc w:val="both"/>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I</w:t>
      </w:r>
      <w:r w:rsidR="00BD5F64" w:rsidRPr="002105B5">
        <w:rPr>
          <w:rFonts w:ascii="Arial" w:eastAsia="Times New Roman" w:hAnsi="Arial" w:cs="Arial"/>
          <w:color w:val="050505"/>
          <w:kern w:val="28"/>
          <w:lang w:eastAsia="en-GB"/>
          <w14:ligatures w14:val="standard"/>
          <w14:cntxtAlts/>
        </w:rPr>
        <w:t xml:space="preserve">f you love books and believe </w:t>
      </w:r>
      <w:proofErr w:type="gramStart"/>
      <w:r w:rsidR="00BD5F64" w:rsidRPr="002105B5">
        <w:rPr>
          <w:rFonts w:ascii="Arial" w:eastAsia="Times New Roman" w:hAnsi="Arial" w:cs="Arial"/>
          <w:color w:val="050505"/>
          <w:kern w:val="28"/>
          <w:lang w:eastAsia="en-GB"/>
          <w14:ligatures w14:val="standard"/>
          <w14:cntxtAlts/>
        </w:rPr>
        <w:t>that</w:t>
      </w:r>
      <w:proofErr w:type="gramEnd"/>
      <w:r w:rsidR="00BD5F64" w:rsidRPr="002105B5">
        <w:rPr>
          <w:rFonts w:ascii="Arial" w:eastAsia="Times New Roman" w:hAnsi="Arial" w:cs="Arial"/>
          <w:color w:val="050505"/>
          <w:kern w:val="28"/>
          <w:lang w:eastAsia="en-GB"/>
          <w14:ligatures w14:val="standard"/>
          <w14:cntxtAlts/>
        </w:rPr>
        <w:t xml:space="preserve"> they offer children a way to understand the world in which they live and the worlds inside themselves, then you won’t find a more dedicated, creative and inspiring workplace.  The Reader exists to provide book-routes into this inner space and to develop shared understandings of both it, and the outer world.</w:t>
      </w:r>
    </w:p>
    <w:p w14:paraId="3A70FCC7" w14:textId="46AED7CF" w:rsidR="00947ADB" w:rsidRPr="002105B5" w:rsidRDefault="00BD5F64" w:rsidP="00947ADB">
      <w:pPr>
        <w:spacing w:before="100" w:after="100" w:line="300" w:lineRule="atLeast"/>
        <w:rPr>
          <w:rFonts w:ascii="Arial" w:hAnsi="Arial" w:cs="Arial"/>
        </w:rPr>
      </w:pPr>
      <w:r w:rsidRPr="002105B5">
        <w:rPr>
          <w:rFonts w:ascii="Arial" w:hAnsi="Arial" w:cs="Arial"/>
        </w:rPr>
        <w:t xml:space="preserve">Our </w:t>
      </w:r>
      <w:r w:rsidR="00947ADB" w:rsidRPr="002105B5">
        <w:rPr>
          <w:rFonts w:ascii="Arial" w:hAnsi="Arial" w:cs="Arial"/>
        </w:rPr>
        <w:t xml:space="preserve">café and ice cream parlour are open seven days a week and provide a quality and affordable offer for the local community in welcoming environments. You will be invited to participate fully in the development of our exciting Social </w:t>
      </w:r>
      <w:proofErr w:type="gramStart"/>
      <w:r w:rsidR="00947ADB" w:rsidRPr="002105B5">
        <w:rPr>
          <w:rFonts w:ascii="Arial" w:hAnsi="Arial" w:cs="Arial"/>
        </w:rPr>
        <w:t>Enterprise which offers many opportunities for growth</w:t>
      </w:r>
      <w:proofErr w:type="gramEnd"/>
      <w:r w:rsidR="00947ADB" w:rsidRPr="002105B5">
        <w:rPr>
          <w:rFonts w:ascii="Arial" w:hAnsi="Arial" w:cs="Arial"/>
        </w:rPr>
        <w:t xml:space="preserve"> and development. </w:t>
      </w:r>
    </w:p>
    <w:p w14:paraId="0697FF41" w14:textId="77777777" w:rsidR="00266BAA" w:rsidRPr="002105B5" w:rsidRDefault="00266BAA" w:rsidP="00151619">
      <w:pPr>
        <w:spacing w:after="0" w:line="240" w:lineRule="auto"/>
        <w:ind w:left="720"/>
        <w:jc w:val="both"/>
        <w:rPr>
          <w:rFonts w:ascii="Arial" w:eastAsia="Times New Roman" w:hAnsi="Arial" w:cs="Arial"/>
          <w:color w:val="050505"/>
          <w:kern w:val="28"/>
          <w:lang w:eastAsia="en-GB"/>
          <w14:ligatures w14:val="standard"/>
          <w14:cntxtAlts/>
        </w:rPr>
      </w:pPr>
    </w:p>
    <w:p w14:paraId="0FEB934C" w14:textId="77777777" w:rsidR="00C80153" w:rsidRPr="002105B5" w:rsidRDefault="00C80153" w:rsidP="00151619">
      <w:pPr>
        <w:spacing w:after="0" w:line="240" w:lineRule="auto"/>
        <w:ind w:left="720"/>
        <w:jc w:val="both"/>
        <w:rPr>
          <w:rFonts w:ascii="Arial" w:eastAsia="Times New Roman" w:hAnsi="Arial" w:cs="Arial"/>
          <w:color w:val="050505"/>
          <w:kern w:val="28"/>
          <w:lang w:eastAsia="en-GB"/>
          <w14:ligatures w14:val="standard"/>
          <w14:cntxtAlts/>
        </w:rPr>
      </w:pPr>
    </w:p>
    <w:p w14:paraId="20784F7E" w14:textId="77777777" w:rsidR="00C80153" w:rsidRPr="002105B5" w:rsidRDefault="00C80153" w:rsidP="00151619">
      <w:pPr>
        <w:pStyle w:val="NoSpacing"/>
        <w:jc w:val="both"/>
        <w:rPr>
          <w:rFonts w:ascii="Arial" w:eastAsia="Times New Roman" w:hAnsi="Arial" w:cs="Arial"/>
          <w:b/>
          <w:color w:val="050505"/>
          <w:kern w:val="28"/>
          <w:sz w:val="24"/>
          <w:szCs w:val="24"/>
          <w:lang w:eastAsia="en-GB"/>
          <w14:ligatures w14:val="standard"/>
          <w14:cntxtAlts/>
        </w:rPr>
      </w:pPr>
      <w:r w:rsidRPr="002105B5">
        <w:rPr>
          <w:rFonts w:ascii="Arial" w:eastAsia="Times New Roman" w:hAnsi="Arial" w:cs="Arial"/>
          <w:b/>
          <w:color w:val="050505"/>
          <w:kern w:val="28"/>
          <w:sz w:val="24"/>
          <w:szCs w:val="24"/>
          <w:lang w:eastAsia="en-GB"/>
          <w14:ligatures w14:val="standard"/>
          <w14:cntxtAlts/>
        </w:rPr>
        <w:t>What does The Reader have to offer you?</w:t>
      </w:r>
    </w:p>
    <w:p w14:paraId="5B7E89C6" w14:textId="77777777" w:rsidR="00C80153" w:rsidRPr="002105B5" w:rsidRDefault="00C80153" w:rsidP="00151619">
      <w:pPr>
        <w:spacing w:after="0" w:line="240" w:lineRule="auto"/>
        <w:ind w:left="720"/>
        <w:jc w:val="both"/>
        <w:rPr>
          <w:rFonts w:ascii="Arial" w:eastAsia="Times New Roman" w:hAnsi="Arial" w:cs="Arial"/>
          <w:color w:val="050505"/>
          <w:kern w:val="28"/>
          <w:lang w:eastAsia="en-GB"/>
          <w14:ligatures w14:val="standard"/>
          <w14:cntxtAlts/>
        </w:rPr>
      </w:pPr>
    </w:p>
    <w:p w14:paraId="65A26545" w14:textId="2FAD7C11" w:rsidR="000F72D3" w:rsidRPr="002105B5" w:rsidRDefault="000F72D3" w:rsidP="000F72D3">
      <w:pPr>
        <w:spacing w:after="0" w:line="240" w:lineRule="auto"/>
        <w:rPr>
          <w:rFonts w:ascii="Arial" w:eastAsia="Times New Roman" w:hAnsi="Arial" w:cs="Arial"/>
          <w:b/>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w:t>
      </w:r>
      <w:proofErr w:type="gramStart"/>
      <w:r w:rsidRPr="002105B5">
        <w:rPr>
          <w:rFonts w:ascii="Arial" w:eastAsia="Times New Roman" w:hAnsi="Arial" w:cs="Arial"/>
          <w:color w:val="050505"/>
          <w:kern w:val="28"/>
          <w:lang w:eastAsia="en-GB"/>
          <w14:ligatures w14:val="standard"/>
          <w14:cntxtAlts/>
        </w:rPr>
        <w:t>you’ll</w:t>
      </w:r>
      <w:proofErr w:type="gramEnd"/>
      <w:r w:rsidRPr="002105B5">
        <w:rPr>
          <w:rFonts w:ascii="Arial" w:eastAsia="Times New Roman" w:hAnsi="Arial" w:cs="Arial"/>
          <w:color w:val="050505"/>
          <w:kern w:val="28"/>
          <w:lang w:eastAsia="en-GB"/>
          <w14:ligatures w14:val="standard"/>
          <w14:cntxtAlts/>
        </w:rPr>
        <w:t xml:space="preserve"> be working with team of friendly, committed and talented people.</w:t>
      </w:r>
    </w:p>
    <w:p w14:paraId="2213FC0F" w14:textId="77777777" w:rsidR="000F72D3" w:rsidRPr="002105B5" w:rsidRDefault="000F72D3" w:rsidP="000F72D3">
      <w:pPr>
        <w:spacing w:after="0" w:line="240" w:lineRule="auto"/>
        <w:ind w:left="720"/>
        <w:rPr>
          <w:rFonts w:ascii="Arial" w:eastAsia="Times New Roman" w:hAnsi="Arial" w:cs="Arial"/>
          <w:color w:val="050505"/>
          <w:kern w:val="28"/>
          <w:lang w:eastAsia="en-GB"/>
          <w14:ligatures w14:val="standard"/>
          <w14:cntxtAlts/>
        </w:rPr>
      </w:pPr>
    </w:p>
    <w:p w14:paraId="73B985D1"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We read! All Reader staff have opportunities to read together regularly in the workplace – if you’ve never experienced Shared Reading this won’t mean much to you, but when you do </w:t>
      </w:r>
      <w:r w:rsidRPr="002105B5">
        <w:rPr>
          <w:rFonts w:ascii="Arial" w:eastAsia="Times New Roman" w:hAnsi="Arial" w:cs="Arial"/>
          <w:color w:val="050505"/>
          <w:kern w:val="28"/>
          <w:lang w:eastAsia="en-GB"/>
          <w14:ligatures w14:val="standard"/>
          <w14:cntxtAlts/>
        </w:rPr>
        <w:lastRenderedPageBreak/>
        <w:t>experience it you’ll see how reading together can help provide powerful downtime as well create strong bonds in a working team. Every workplace should have it!</w:t>
      </w:r>
    </w:p>
    <w:p w14:paraId="2F4F8FDF"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1A4F3C0D"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The Reader is committed to personal and professional development. Our staff </w:t>
      </w:r>
      <w:proofErr w:type="gramStart"/>
      <w:r w:rsidRPr="002105B5">
        <w:rPr>
          <w:rFonts w:ascii="Arial" w:eastAsia="Times New Roman" w:hAnsi="Arial" w:cs="Arial"/>
          <w:color w:val="050505"/>
          <w:kern w:val="28"/>
          <w:lang w:eastAsia="en-GB"/>
          <w14:ligatures w14:val="standard"/>
          <w14:cntxtAlts/>
        </w:rPr>
        <w:t>are supported</w:t>
      </w:r>
      <w:proofErr w:type="gramEnd"/>
      <w:r w:rsidRPr="002105B5">
        <w:rPr>
          <w:rFonts w:ascii="Arial" w:eastAsia="Times New Roman" w:hAnsi="Arial" w:cs="Arial"/>
          <w:color w:val="050505"/>
          <w:kern w:val="28"/>
          <w:lang w:eastAsia="en-GB"/>
          <w14:ligatures w14:val="standard"/>
          <w14:cntxtAlts/>
        </w:rPr>
        <w:t xml:space="preserve"> through an induction period, where procedures and policies are disseminated and expectations and values are shared.  New members of staff can expect a thorough introduction to The Reader, from the physical layout of Head Office, to the staff teams, and Shared Reading groups, as well as support in identifying your own training and development needs and opportunities.</w:t>
      </w:r>
    </w:p>
    <w:p w14:paraId="6CBF709F"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075082EB"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Mandatory training </w:t>
      </w:r>
      <w:proofErr w:type="gramStart"/>
      <w:r w:rsidRPr="002105B5">
        <w:rPr>
          <w:rFonts w:ascii="Arial" w:eastAsia="Times New Roman" w:hAnsi="Arial" w:cs="Arial"/>
          <w:color w:val="050505"/>
          <w:kern w:val="28"/>
          <w:lang w:eastAsia="en-GB"/>
          <w14:ligatures w14:val="standard"/>
          <w14:cntxtAlts/>
        </w:rPr>
        <w:t>includes: Safeguarding</w:t>
      </w:r>
      <w:proofErr w:type="gramEnd"/>
      <w:r w:rsidRPr="002105B5">
        <w:rPr>
          <w:rFonts w:ascii="Arial" w:eastAsia="Times New Roman" w:hAnsi="Arial" w:cs="Arial"/>
          <w:color w:val="050505"/>
          <w:kern w:val="28"/>
          <w:lang w:eastAsia="en-GB"/>
          <w14:ligatures w14:val="standard"/>
          <w14:cntxtAlts/>
        </w:rPr>
        <w:t>, Equality &amp; Diversity, Dementia Awareness and of course, our flagship Read to Lead training for Shared Reading leaders.</w:t>
      </w:r>
    </w:p>
    <w:p w14:paraId="36BB2E4A"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45EB9A35"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Through our Personal and Professional Development process (currently under </w:t>
      </w:r>
      <w:proofErr w:type="gramStart"/>
      <w:r w:rsidRPr="002105B5">
        <w:rPr>
          <w:rFonts w:ascii="Arial" w:eastAsia="Times New Roman" w:hAnsi="Arial" w:cs="Arial"/>
          <w:color w:val="050505"/>
          <w:kern w:val="28"/>
          <w:lang w:eastAsia="en-GB"/>
          <w14:ligatures w14:val="standard"/>
          <w14:cntxtAlts/>
        </w:rPr>
        <w:t>review)</w:t>
      </w:r>
      <w:proofErr w:type="gramEnd"/>
      <w:r w:rsidRPr="002105B5">
        <w:rPr>
          <w:rFonts w:ascii="Arial" w:eastAsia="Times New Roman" w:hAnsi="Arial" w:cs="Arial"/>
          <w:color w:val="050505"/>
          <w:kern w:val="28"/>
          <w:lang w:eastAsia="en-GB"/>
          <w14:ligatures w14:val="standard"/>
          <w14:cntxtAlts/>
        </w:rPr>
        <w:t xml:space="preserve"> you will meet with your manager regularly and have the opportunity to agree your objectives for the year, discuss your learning, your hopes and dreams and the challenges you face.  </w:t>
      </w:r>
    </w:p>
    <w:p w14:paraId="7A87CE79"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5FBDEAA4" w14:textId="77777777" w:rsidR="000F72D3" w:rsidRPr="002105B5" w:rsidRDefault="000F72D3" w:rsidP="00151619">
      <w:pPr>
        <w:spacing w:after="0" w:line="240" w:lineRule="auto"/>
        <w:jc w:val="both"/>
        <w:rPr>
          <w:rFonts w:ascii="Arial" w:eastAsia="Times New Roman" w:hAnsi="Arial" w:cs="Arial"/>
          <w:color w:val="050505"/>
          <w:kern w:val="28"/>
          <w:lang w:eastAsia="en-GB"/>
          <w14:ligatures w14:val="standard"/>
          <w14:cntxtAlts/>
        </w:rPr>
      </w:pPr>
    </w:p>
    <w:p w14:paraId="162D7B90" w14:textId="77777777" w:rsidR="00B538C5" w:rsidRPr="002105B5" w:rsidRDefault="00B538C5" w:rsidP="00151619">
      <w:pPr>
        <w:spacing w:after="0" w:line="240" w:lineRule="auto"/>
        <w:jc w:val="both"/>
        <w:rPr>
          <w:rFonts w:ascii="Arial" w:eastAsia="Times New Roman" w:hAnsi="Arial" w:cs="Arial"/>
          <w:color w:val="050505"/>
          <w:kern w:val="28"/>
          <w:lang w:eastAsia="en-GB"/>
          <w14:ligatures w14:val="standard"/>
          <w14:cntxtAlts/>
        </w:rPr>
      </w:pPr>
    </w:p>
    <w:p w14:paraId="2B8CF446" w14:textId="3896E152" w:rsidR="00266BAA" w:rsidRPr="002105B5" w:rsidRDefault="003917BD" w:rsidP="00151619">
      <w:pPr>
        <w:jc w:val="both"/>
        <w:rPr>
          <w:rFonts w:ascii="Arial" w:hAnsi="Arial" w:cs="Arial"/>
          <w:b/>
          <w:sz w:val="24"/>
          <w:szCs w:val="24"/>
        </w:rPr>
      </w:pPr>
      <w:r w:rsidRPr="002105B5">
        <w:rPr>
          <w:rFonts w:ascii="Arial" w:hAnsi="Arial" w:cs="Arial"/>
          <w:b/>
          <w:sz w:val="24"/>
          <w:szCs w:val="24"/>
        </w:rPr>
        <w:t>Location</w:t>
      </w:r>
    </w:p>
    <w:p w14:paraId="5EC4A265" w14:textId="63A76514" w:rsidR="003917BD" w:rsidRPr="002105B5" w:rsidRDefault="003917BD" w:rsidP="00151619">
      <w:pPr>
        <w:jc w:val="both"/>
        <w:rPr>
          <w:rFonts w:ascii="Arial" w:hAnsi="Arial" w:cs="Arial"/>
        </w:rPr>
      </w:pPr>
      <w:r w:rsidRPr="002105B5">
        <w:rPr>
          <w:rFonts w:ascii="Arial" w:hAnsi="Arial" w:cs="Arial"/>
        </w:rPr>
        <w:t xml:space="preserve">We </w:t>
      </w:r>
      <w:proofErr w:type="gramStart"/>
      <w:r w:rsidRPr="002105B5">
        <w:rPr>
          <w:rFonts w:ascii="Arial" w:hAnsi="Arial" w:cs="Arial"/>
        </w:rPr>
        <w:t>are situated</w:t>
      </w:r>
      <w:proofErr w:type="gramEnd"/>
      <w:r w:rsidRPr="002105B5">
        <w:rPr>
          <w:rFonts w:ascii="Arial" w:hAnsi="Arial" w:cs="Arial"/>
        </w:rPr>
        <w:t xml:space="preserve"> in an excellent location within one of the most</w:t>
      </w:r>
      <w:r w:rsidR="008E2CEC" w:rsidRPr="002105B5">
        <w:rPr>
          <w:rFonts w:ascii="Arial" w:hAnsi="Arial" w:cs="Arial"/>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Directly situated in a beautiful park - provides the opportunity for walking meetings which generates creativity within our staff</w:t>
      </w:r>
    </w:p>
    <w:p w14:paraId="562FA437" w14:textId="561B5EC1"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Liverpool C</w:t>
      </w:r>
      <w:r w:rsidR="00DF7B6C" w:rsidRPr="002105B5">
        <w:rPr>
          <w:rFonts w:ascii="Arial" w:hAnsi="Arial" w:cs="Arial"/>
        </w:rPr>
        <w:t>ity Centre is just 5 miles away and</w:t>
      </w:r>
      <w:r w:rsidR="0001529F" w:rsidRPr="002105B5">
        <w:rPr>
          <w:rFonts w:ascii="Arial" w:hAnsi="Arial" w:cs="Arial"/>
        </w:rPr>
        <w:t xml:space="preserve"> </w:t>
      </w:r>
      <w:r w:rsidRPr="002105B5">
        <w:rPr>
          <w:rFonts w:ascii="Arial" w:hAnsi="Arial" w:cs="Arial"/>
        </w:rPr>
        <w:t>John Lennon Airport is just 15 minutes away by car</w:t>
      </w:r>
      <w:r w:rsidR="0001529F" w:rsidRPr="002105B5">
        <w:rPr>
          <w:rFonts w:ascii="Arial" w:hAnsi="Arial" w:cs="Arial"/>
        </w:rPr>
        <w:t xml:space="preserve">. </w:t>
      </w:r>
    </w:p>
    <w:p w14:paraId="459BF5E5" w14:textId="45826D3E"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 xml:space="preserve">The park is easily accessible via the major motorway networks of the M57, M62 and </w:t>
      </w:r>
      <w:proofErr w:type="gramStart"/>
      <w:r w:rsidRPr="002105B5">
        <w:rPr>
          <w:rFonts w:ascii="Arial" w:hAnsi="Arial" w:cs="Arial"/>
        </w:rPr>
        <w:t>is well served</w:t>
      </w:r>
      <w:proofErr w:type="gramEnd"/>
      <w:r w:rsidRPr="002105B5">
        <w:rPr>
          <w:rFonts w:ascii="Arial" w:hAnsi="Arial" w:cs="Arial"/>
        </w:rPr>
        <w:t xml:space="preserve"> by public transport (bus and train networks)</w:t>
      </w:r>
      <w:r w:rsidR="0001529F" w:rsidRPr="002105B5">
        <w:rPr>
          <w:rFonts w:ascii="Arial" w:hAnsi="Arial" w:cs="Arial"/>
        </w:rPr>
        <w:t>.  Regular trains run from Liverpool South Parkway to Manchester on a journey that takes just over 30 minutes.</w:t>
      </w:r>
    </w:p>
    <w:p w14:paraId="1060122B" w14:textId="229961D9"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 xml:space="preserve">There is excellent shopping, restaurants, bars and leisure facilities </w:t>
      </w:r>
      <w:r w:rsidR="008A5FE0" w:rsidRPr="002105B5">
        <w:rPr>
          <w:rFonts w:ascii="Arial" w:hAnsi="Arial" w:cs="Arial"/>
        </w:rPr>
        <w:t>within walking distance of the park</w:t>
      </w:r>
    </w:p>
    <w:p w14:paraId="40B9D853" w14:textId="4BFEB7B8" w:rsidR="00DF7B6C" w:rsidRPr="002105B5" w:rsidRDefault="008A5FE0" w:rsidP="00151619">
      <w:pPr>
        <w:pStyle w:val="ListParagraph"/>
        <w:numPr>
          <w:ilvl w:val="0"/>
          <w:numId w:val="3"/>
        </w:numPr>
        <w:jc w:val="both"/>
        <w:rPr>
          <w:rFonts w:ascii="Arial" w:hAnsi="Arial" w:cs="Arial"/>
        </w:rPr>
      </w:pPr>
      <w:r w:rsidRPr="002105B5">
        <w:rPr>
          <w:rFonts w:ascii="Arial" w:hAnsi="Arial" w:cs="Arial"/>
        </w:rPr>
        <w:t xml:space="preserve">Liverpool is a culturally diverse city that offers a </w:t>
      </w:r>
      <w:proofErr w:type="gramStart"/>
      <w:r w:rsidRPr="002105B5">
        <w:rPr>
          <w:rFonts w:ascii="Arial" w:hAnsi="Arial" w:cs="Arial"/>
        </w:rPr>
        <w:t>wide ranging</w:t>
      </w:r>
      <w:proofErr w:type="gramEnd"/>
      <w:r w:rsidRPr="002105B5">
        <w:rPr>
          <w:rFonts w:ascii="Arial" w:hAnsi="Arial" w:cs="Arial"/>
        </w:rPr>
        <w:t xml:space="preserve"> programme of cultural events throughout the year</w:t>
      </w:r>
      <w:r w:rsidR="00DF7B6C" w:rsidRPr="002105B5">
        <w:rPr>
          <w:rFonts w:ascii="Arial" w:hAnsi="Arial" w:cs="Arial"/>
        </w:rPr>
        <w:t xml:space="preserve">.  </w:t>
      </w:r>
      <w:proofErr w:type="gramStart"/>
      <w:r w:rsidR="00DF7B6C" w:rsidRPr="002105B5">
        <w:rPr>
          <w:rFonts w:ascii="Arial" w:hAnsi="Arial" w:cs="Arial"/>
        </w:rPr>
        <w:t>2018</w:t>
      </w:r>
      <w:proofErr w:type="gramEnd"/>
      <w:r w:rsidR="00DF7B6C" w:rsidRPr="002105B5">
        <w:rPr>
          <w:rFonts w:ascii="Arial" w:hAnsi="Arial" w:cs="Arial"/>
        </w:rPr>
        <w:t xml:space="preserve">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2105B5" w:rsidRDefault="008A5FE0" w:rsidP="00151619">
      <w:pPr>
        <w:pStyle w:val="ListParagraph"/>
        <w:numPr>
          <w:ilvl w:val="0"/>
          <w:numId w:val="3"/>
        </w:numPr>
        <w:jc w:val="both"/>
        <w:rPr>
          <w:rFonts w:ascii="Arial" w:hAnsi="Arial" w:cs="Arial"/>
        </w:rPr>
      </w:pPr>
      <w:r w:rsidRPr="002105B5">
        <w:rPr>
          <w:rFonts w:ascii="Arial" w:hAnsi="Arial" w:cs="Arial"/>
        </w:rPr>
        <w:t xml:space="preserve">Within Liverpool and its surrounding </w:t>
      </w:r>
      <w:r w:rsidR="004758E8" w:rsidRPr="002105B5">
        <w:rPr>
          <w:rFonts w:ascii="Arial" w:hAnsi="Arial" w:cs="Arial"/>
        </w:rPr>
        <w:t>area,</w:t>
      </w:r>
      <w:r w:rsidRPr="002105B5">
        <w:rPr>
          <w:rFonts w:ascii="Arial" w:hAnsi="Arial" w:cs="Arial"/>
        </w:rPr>
        <w:t xml:space="preserve"> you can find all of the following; city, countryside, beaches, promenades, rivers &amp; canals, culture and arts and all of the </w:t>
      </w:r>
      <w:r w:rsidR="0062692A" w:rsidRPr="002105B5">
        <w:rPr>
          <w:rFonts w:ascii="Arial" w:hAnsi="Arial" w:cs="Arial"/>
        </w:rPr>
        <w:t xml:space="preserve">associated </w:t>
      </w:r>
      <w:r w:rsidRPr="002105B5">
        <w:rPr>
          <w:rFonts w:ascii="Arial" w:hAnsi="Arial" w:cs="Arial"/>
        </w:rPr>
        <w:t xml:space="preserve">activities </w:t>
      </w:r>
      <w:r w:rsidR="0062692A" w:rsidRPr="002105B5">
        <w:rPr>
          <w:rFonts w:ascii="Arial" w:hAnsi="Arial" w:cs="Arial"/>
        </w:rPr>
        <w:t>that you would expect to find in such environments</w:t>
      </w:r>
    </w:p>
    <w:p w14:paraId="539F45D9" w14:textId="77777777" w:rsidR="0062692A" w:rsidRPr="002105B5" w:rsidRDefault="0062692A" w:rsidP="00151619">
      <w:pPr>
        <w:spacing w:after="0" w:line="240" w:lineRule="auto"/>
        <w:jc w:val="both"/>
        <w:rPr>
          <w:rFonts w:ascii="Arial" w:eastAsia="Times New Roman" w:hAnsi="Arial" w:cs="Arial"/>
          <w:color w:val="050505"/>
          <w:kern w:val="28"/>
          <w:lang w:eastAsia="en-GB"/>
          <w14:ligatures w14:val="standard"/>
          <w14:cntxtAlts/>
        </w:rPr>
      </w:pPr>
    </w:p>
    <w:p w14:paraId="4BC24EDA" w14:textId="217BDB94" w:rsidR="00E87975" w:rsidRPr="002105B5" w:rsidRDefault="00650D75" w:rsidP="00151619">
      <w:pPr>
        <w:jc w:val="both"/>
        <w:rPr>
          <w:rFonts w:ascii="Arial" w:hAnsi="Arial" w:cs="Arial"/>
          <w:b/>
          <w:sz w:val="24"/>
          <w:szCs w:val="24"/>
        </w:rPr>
      </w:pPr>
      <w:r w:rsidRPr="002105B5">
        <w:rPr>
          <w:rFonts w:ascii="Arial" w:hAnsi="Arial" w:cs="Arial"/>
          <w:b/>
          <w:sz w:val="24"/>
          <w:szCs w:val="24"/>
        </w:rPr>
        <w:t xml:space="preserve">What </w:t>
      </w:r>
      <w:r w:rsidR="00487E81" w:rsidRPr="002105B5">
        <w:rPr>
          <w:rFonts w:ascii="Arial" w:hAnsi="Arial" w:cs="Arial"/>
          <w:b/>
          <w:sz w:val="24"/>
          <w:szCs w:val="24"/>
        </w:rPr>
        <w:t>our</w:t>
      </w:r>
      <w:r w:rsidRPr="002105B5">
        <w:rPr>
          <w:rFonts w:ascii="Arial" w:hAnsi="Arial" w:cs="Arial"/>
          <w:b/>
          <w:sz w:val="24"/>
          <w:szCs w:val="24"/>
        </w:rPr>
        <w:t xml:space="preserve"> staff say </w:t>
      </w:r>
    </w:p>
    <w:p w14:paraId="3EC8074A" w14:textId="77777777" w:rsidR="00071D40" w:rsidRPr="002105B5" w:rsidRDefault="00071D40" w:rsidP="00151619">
      <w:pPr>
        <w:jc w:val="both"/>
        <w:rPr>
          <w:rFonts w:ascii="Arial" w:hAnsi="Arial" w:cs="Arial"/>
          <w:i/>
        </w:rPr>
      </w:pPr>
      <w:r w:rsidRPr="002105B5">
        <w:rPr>
          <w:rFonts w:ascii="Arial" w:hAnsi="Arial" w:cs="Arial"/>
          <w:i/>
        </w:rPr>
        <w:t xml:space="preserve">“The Reader is the most demanding place I’ve ever worked, but also the most rewarding, the most fun, and the most flexible”  </w:t>
      </w:r>
    </w:p>
    <w:p w14:paraId="305EC1E4" w14:textId="77777777" w:rsidR="007D7F8A" w:rsidRPr="002105B5" w:rsidRDefault="007D7F8A" w:rsidP="00151619">
      <w:pPr>
        <w:jc w:val="both"/>
        <w:rPr>
          <w:rFonts w:ascii="Arial" w:hAnsi="Arial" w:cs="Arial"/>
        </w:rPr>
      </w:pPr>
    </w:p>
    <w:p w14:paraId="7C32892F" w14:textId="183F9D3E" w:rsidR="00071D40" w:rsidRPr="002105B5" w:rsidRDefault="00071D40" w:rsidP="00151619">
      <w:pPr>
        <w:jc w:val="both"/>
        <w:rPr>
          <w:rFonts w:ascii="Arial" w:hAnsi="Arial" w:cs="Arial"/>
        </w:rPr>
      </w:pPr>
      <w:r w:rsidRPr="002105B5">
        <w:rPr>
          <w:rFonts w:ascii="Arial" w:hAnsi="Arial" w:cs="Arial"/>
        </w:rPr>
        <w:lastRenderedPageBreak/>
        <w:t xml:space="preserve">“I like that I have a clear route for personal growth, development and progression. My manager works closely with me to identify my skills and passions and we work together to set out a number of strategies to help me reach my goals.”  </w:t>
      </w:r>
    </w:p>
    <w:p w14:paraId="39C5BB39" w14:textId="786200B7" w:rsidR="00071D40" w:rsidRPr="002105B5" w:rsidRDefault="00071D40" w:rsidP="00151619">
      <w:pPr>
        <w:jc w:val="both"/>
        <w:rPr>
          <w:rFonts w:ascii="Arial" w:hAnsi="Arial" w:cs="Arial"/>
          <w:i/>
        </w:rPr>
      </w:pPr>
      <w:r w:rsidRPr="002105B5">
        <w:rPr>
          <w:rFonts w:ascii="Arial" w:hAnsi="Arial" w:cs="Arial"/>
          <w:i/>
        </w:rPr>
        <w:t xml:space="preserve">“The Reader acknowledges that everybody has different styles of working, and we are encouraged to find what is best for us in order to get our job done to the absolute best of our ability.’  </w:t>
      </w:r>
    </w:p>
    <w:p w14:paraId="276C4A68" w14:textId="478C3B5A" w:rsidR="00A600F6" w:rsidRPr="002105B5" w:rsidRDefault="00071D40" w:rsidP="00151619">
      <w:pPr>
        <w:jc w:val="both"/>
        <w:rPr>
          <w:rFonts w:ascii="Arial" w:hAnsi="Arial" w:cs="Arial"/>
        </w:rPr>
      </w:pPr>
      <w:r w:rsidRPr="002105B5">
        <w:rPr>
          <w:rFonts w:ascii="Arial" w:hAnsi="Arial" w:cs="Arial"/>
        </w:rPr>
        <w:t xml:space="preserve">‘I’ve never worked in a place that cares so much about the work they do. From finance to project </w:t>
      </w:r>
      <w:proofErr w:type="gramStart"/>
      <w:r w:rsidRPr="002105B5">
        <w:rPr>
          <w:rFonts w:ascii="Arial" w:hAnsi="Arial" w:cs="Arial"/>
        </w:rPr>
        <w:t>workers</w:t>
      </w:r>
      <w:proofErr w:type="gramEnd"/>
      <w:r w:rsidRPr="002105B5">
        <w:rPr>
          <w:rFonts w:ascii="Arial" w:hAnsi="Arial" w:cs="Arial"/>
        </w:rPr>
        <w:t xml:space="preserve"> we all are working towards a common aim –</w:t>
      </w:r>
      <w:r w:rsidR="00A600F6" w:rsidRPr="002105B5">
        <w:rPr>
          <w:rFonts w:ascii="Arial" w:hAnsi="Arial" w:cs="Arial"/>
        </w:rPr>
        <w:t xml:space="preserve"> to build a reading revolution.</w:t>
      </w:r>
    </w:p>
    <w:p w14:paraId="69CDD591" w14:textId="18870EC5" w:rsidR="008C1824" w:rsidRPr="002105B5" w:rsidRDefault="008C1824" w:rsidP="00071D40">
      <w:pPr>
        <w:rPr>
          <w:rFonts w:ascii="Arial" w:hAnsi="Arial" w:cs="Arial"/>
        </w:rPr>
      </w:pPr>
    </w:p>
    <w:p w14:paraId="104E4F0C" w14:textId="2C53096E" w:rsidR="008C1824" w:rsidRPr="002105B5" w:rsidRDefault="00593CD8" w:rsidP="00071D40">
      <w:pPr>
        <w:rPr>
          <w:rFonts w:ascii="Arial" w:hAnsi="Arial" w:cs="Arial"/>
          <w:b/>
          <w:sz w:val="24"/>
          <w:szCs w:val="24"/>
        </w:rPr>
      </w:pPr>
      <w:r w:rsidRPr="002105B5">
        <w:rPr>
          <w:rFonts w:ascii="Arial" w:hAnsi="Arial" w:cs="Arial"/>
          <w:b/>
          <w:sz w:val="24"/>
          <w:szCs w:val="24"/>
        </w:rPr>
        <w:t>What our volunteers say</w:t>
      </w:r>
    </w:p>
    <w:p w14:paraId="3E39E1B7" w14:textId="369BB783" w:rsidR="00F8554B" w:rsidRPr="002105B5" w:rsidRDefault="00593CD8" w:rsidP="00071D40">
      <w:pPr>
        <w:rPr>
          <w:rFonts w:ascii="Arial" w:hAnsi="Arial" w:cs="Arial"/>
          <w:i/>
        </w:rPr>
      </w:pPr>
      <w:r w:rsidRPr="002105B5">
        <w:rPr>
          <w:rFonts w:ascii="Arial" w:hAnsi="Arial" w:cs="Arial"/>
          <w:i/>
        </w:rPr>
        <w:t>I feel very privileged to work with this group. The members are truly inspiring. Some of them say they love the group because it keeps them learning. It keeps me learning too, all the time.</w:t>
      </w:r>
    </w:p>
    <w:p w14:paraId="5D2A34FC" w14:textId="238183FA" w:rsidR="00F8554B" w:rsidRPr="002105B5" w:rsidRDefault="00593CD8" w:rsidP="00071D40">
      <w:pPr>
        <w:rPr>
          <w:rFonts w:ascii="Arial" w:hAnsi="Arial" w:cs="Arial"/>
        </w:rPr>
      </w:pPr>
      <w:r w:rsidRPr="002105B5">
        <w:rPr>
          <w:rFonts w:ascii="Arial" w:hAnsi="Arial" w:cs="Arial"/>
        </w:rPr>
        <w:t xml:space="preserve">This </w:t>
      </w:r>
      <w:proofErr w:type="gramStart"/>
      <w:r w:rsidRPr="002105B5">
        <w:rPr>
          <w:rFonts w:ascii="Arial" w:hAnsi="Arial" w:cs="Arial"/>
        </w:rPr>
        <w:t>isn’t</w:t>
      </w:r>
      <w:proofErr w:type="gramEnd"/>
      <w:r w:rsidRPr="002105B5">
        <w:rPr>
          <w:rFonts w:ascii="Arial" w:hAnsi="Arial" w:cs="Arial"/>
        </w:rPr>
        <w:t xml:space="preserve"> something I would have imagined myself doing, and yet now, it’s become a part of my job that I look forward to and feel incredibly passionate about. </w:t>
      </w:r>
      <w:proofErr w:type="gramStart"/>
      <w:r w:rsidRPr="002105B5">
        <w:rPr>
          <w:rFonts w:ascii="Arial" w:hAnsi="Arial" w:cs="Arial"/>
        </w:rPr>
        <w:t>I’ve</w:t>
      </w:r>
      <w:proofErr w:type="gramEnd"/>
      <w:r w:rsidRPr="002105B5">
        <w:rPr>
          <w:rFonts w:ascii="Arial" w:hAnsi="Arial" w:cs="Arial"/>
        </w:rPr>
        <w:t xml:space="preserve"> learnt a valuable skill that is bringing huge benefits to people in my community</w:t>
      </w:r>
      <w:r w:rsidR="00F8554B" w:rsidRPr="002105B5">
        <w:rPr>
          <w:rFonts w:ascii="Arial" w:hAnsi="Arial" w:cs="Arial"/>
        </w:rPr>
        <w:t>.</w:t>
      </w:r>
    </w:p>
    <w:p w14:paraId="5411E06D" w14:textId="4FCCE114" w:rsidR="00593CD8" w:rsidRPr="002105B5" w:rsidRDefault="00F8554B" w:rsidP="00071D40">
      <w:pPr>
        <w:rPr>
          <w:rFonts w:ascii="Arial" w:hAnsi="Arial" w:cs="Arial"/>
        </w:rPr>
      </w:pPr>
      <w:r w:rsidRPr="002105B5">
        <w:rPr>
          <w:rFonts w:ascii="Arial" w:hAnsi="Arial" w:cs="Arial"/>
          <w:i/>
          <w:iCs/>
        </w:rPr>
        <w:t>“The whole </w:t>
      </w:r>
      <w:r w:rsidRPr="002105B5">
        <w:rPr>
          <w:rStyle w:val="Strong"/>
          <w:rFonts w:ascii="Arial" w:hAnsi="Arial" w:cs="Arial"/>
          <w:i/>
          <w:iCs/>
        </w:rPr>
        <w:t xml:space="preserve">Read to </w:t>
      </w:r>
      <w:proofErr w:type="gramStart"/>
      <w:r w:rsidRPr="002105B5">
        <w:rPr>
          <w:rStyle w:val="Strong"/>
          <w:rFonts w:ascii="Arial" w:hAnsi="Arial" w:cs="Arial"/>
          <w:i/>
          <w:iCs/>
        </w:rPr>
        <w:t>Lead</w:t>
      </w:r>
      <w:proofErr w:type="gramEnd"/>
      <w:r w:rsidRPr="002105B5">
        <w:rPr>
          <w:rStyle w:val="Strong"/>
          <w:rFonts w:ascii="Arial" w:hAnsi="Arial" w:cs="Arial"/>
          <w:i/>
          <w:iCs/>
        </w:rPr>
        <w:t> </w:t>
      </w:r>
      <w:r w:rsidRPr="002105B5">
        <w:rPr>
          <w:rFonts w:ascii="Arial" w:hAnsi="Arial"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6A3F01D9" w14:textId="77777777" w:rsidR="002105B5" w:rsidRPr="002105B5" w:rsidRDefault="003D7831" w:rsidP="002105B5">
      <w:pPr>
        <w:rPr>
          <w:rFonts w:ascii="Arial" w:hAnsi="Arial" w:cs="Arial"/>
        </w:rPr>
      </w:pPr>
      <w:hyperlink r:id="rId11" w:history="1">
        <w:r w:rsidR="002105B5" w:rsidRPr="002105B5">
          <w:rPr>
            <w:rStyle w:val="Hyperlink"/>
            <w:rFonts w:ascii="Arial" w:hAnsi="Arial" w:cs="Arial"/>
          </w:rPr>
          <w:t>Watch this short film</w:t>
        </w:r>
      </w:hyperlink>
      <w:r w:rsidR="002105B5" w:rsidRPr="002105B5">
        <w:rPr>
          <w:rFonts w:ascii="Arial" w:hAnsi="Arial" w:cs="Arial"/>
        </w:rPr>
        <w:t xml:space="preserve"> to hear from some of our London volunteers.</w:t>
      </w:r>
    </w:p>
    <w:p w14:paraId="442DB5F3" w14:textId="7ECA8CCE" w:rsidR="00593CD8" w:rsidRPr="002105B5" w:rsidRDefault="00593CD8" w:rsidP="00071D40">
      <w:pPr>
        <w:rPr>
          <w:rFonts w:ascii="Arial" w:hAnsi="Arial" w:cs="Arial"/>
        </w:rPr>
      </w:pPr>
    </w:p>
    <w:p w14:paraId="3B88AC6E" w14:textId="234EECAC" w:rsidR="00F8554B" w:rsidRPr="002105B5" w:rsidRDefault="00F8554B" w:rsidP="00071D40">
      <w:pPr>
        <w:rPr>
          <w:rFonts w:ascii="Arial" w:hAnsi="Arial" w:cs="Arial"/>
          <w:b/>
          <w:sz w:val="24"/>
          <w:szCs w:val="24"/>
        </w:rPr>
      </w:pPr>
      <w:r w:rsidRPr="002105B5">
        <w:rPr>
          <w:rFonts w:ascii="Arial" w:hAnsi="Arial" w:cs="Arial"/>
          <w:b/>
          <w:sz w:val="24"/>
          <w:szCs w:val="24"/>
        </w:rPr>
        <w:t>What our group members say</w:t>
      </w:r>
    </w:p>
    <w:p w14:paraId="6F0E4B66" w14:textId="11AB7324" w:rsidR="00F8554B" w:rsidRPr="002105B5" w:rsidRDefault="00593CD8" w:rsidP="00071D40">
      <w:pPr>
        <w:rPr>
          <w:rFonts w:ascii="Arial" w:hAnsi="Arial" w:cs="Arial"/>
          <w:iCs/>
        </w:rPr>
      </w:pPr>
      <w:r w:rsidRPr="002105B5">
        <w:rPr>
          <w:rFonts w:ascii="Arial" w:hAnsi="Arial" w:cs="Arial"/>
          <w:iCs/>
        </w:rPr>
        <w:t>“This group has become the highlight of my week and I clear my calendar to ensure I can make the sessions”</w:t>
      </w:r>
      <w:r w:rsidR="00F8554B" w:rsidRPr="002105B5">
        <w:rPr>
          <w:rFonts w:ascii="Arial" w:hAnsi="Arial" w:cs="Arial"/>
          <w:iCs/>
        </w:rPr>
        <w:t>.</w:t>
      </w:r>
    </w:p>
    <w:p w14:paraId="3278ED4F" w14:textId="50DC40B7" w:rsidR="00F8554B" w:rsidRPr="002105B5" w:rsidRDefault="00593CD8" w:rsidP="00593CD8">
      <w:pPr>
        <w:rPr>
          <w:rFonts w:ascii="Arial" w:hAnsi="Arial" w:cs="Arial"/>
        </w:rPr>
      </w:pPr>
      <w:r w:rsidRPr="002105B5">
        <w:rPr>
          <w:rStyle w:val="Emphasis"/>
          <w:rFonts w:ascii="Arial" w:hAnsi="Arial" w:cs="Arial"/>
        </w:rPr>
        <w:t xml:space="preserve">‘Mondays have taken on a completely new aspect. </w:t>
      </w:r>
      <w:proofErr w:type="gramStart"/>
      <w:r w:rsidRPr="002105B5">
        <w:rPr>
          <w:rStyle w:val="Emphasis"/>
          <w:rFonts w:ascii="Arial" w:hAnsi="Arial" w:cs="Arial"/>
        </w:rPr>
        <w:t>I’ve got</w:t>
      </w:r>
      <w:proofErr w:type="gramEnd"/>
      <w:r w:rsidRPr="002105B5">
        <w:rPr>
          <w:rStyle w:val="Emphasis"/>
          <w:rFonts w:ascii="Arial" w:hAnsi="Arial" w:cs="Arial"/>
        </w:rPr>
        <w:t xml:space="preserve"> something to look forward to now, for the first time in years</w:t>
      </w:r>
      <w:r w:rsidRPr="002105B5">
        <w:rPr>
          <w:rFonts w:ascii="Arial" w:hAnsi="Arial" w:cs="Arial"/>
        </w:rPr>
        <w:t>’</w:t>
      </w:r>
      <w:r w:rsidR="00F8554B" w:rsidRPr="002105B5">
        <w:rPr>
          <w:rFonts w:ascii="Arial" w:hAnsi="Arial" w:cs="Arial"/>
        </w:rPr>
        <w:t>.</w:t>
      </w:r>
    </w:p>
    <w:p w14:paraId="3D085010" w14:textId="44154DD4" w:rsidR="00593CD8" w:rsidRPr="002105B5" w:rsidRDefault="00F8554B" w:rsidP="00071D40">
      <w:pPr>
        <w:rPr>
          <w:rStyle w:val="Emphasis"/>
          <w:rFonts w:ascii="Arial" w:hAnsi="Arial" w:cs="Arial"/>
          <w:i w:val="0"/>
        </w:rPr>
      </w:pPr>
      <w:r w:rsidRPr="002105B5">
        <w:rPr>
          <w:rStyle w:val="Emphasis"/>
          <w:rFonts w:ascii="Arial" w:hAnsi="Arial" w:cs="Arial"/>
          <w:i w:val="0"/>
        </w:rPr>
        <w:t>“Without the Shared Reading group, I don’t feel that my recovery would have been possible.”</w:t>
      </w:r>
    </w:p>
    <w:p w14:paraId="34866816" w14:textId="77777777" w:rsidR="002105B5" w:rsidRPr="002105B5" w:rsidRDefault="003D7831" w:rsidP="002105B5">
      <w:pPr>
        <w:rPr>
          <w:rFonts w:ascii="Arial" w:hAnsi="Arial" w:cs="Arial"/>
        </w:rPr>
      </w:pPr>
      <w:hyperlink r:id="rId12" w:history="1">
        <w:r w:rsidR="002105B5" w:rsidRPr="002105B5">
          <w:rPr>
            <w:rStyle w:val="Hyperlink"/>
            <w:rFonts w:ascii="Arial" w:hAnsi="Arial" w:cs="Arial"/>
          </w:rPr>
          <w:t>Watch this short film</w:t>
        </w:r>
      </w:hyperlink>
      <w:r w:rsidR="002105B5" w:rsidRPr="002105B5">
        <w:rPr>
          <w:rFonts w:ascii="Arial" w:hAnsi="Arial" w:cs="Arial"/>
        </w:rPr>
        <w:t xml:space="preserve"> to hear from some of our Liverpool group members.</w:t>
      </w:r>
    </w:p>
    <w:p w14:paraId="0057A845" w14:textId="77777777" w:rsidR="002105B5" w:rsidRPr="00F8554B" w:rsidRDefault="002105B5" w:rsidP="00071D40">
      <w:pPr>
        <w:rPr>
          <w:rFonts w:ascii="Gill Sans MT" w:hAnsi="Gill Sans MT"/>
          <w:b/>
          <w:i/>
        </w:rPr>
      </w:pPr>
    </w:p>
    <w:sectPr w:rsidR="002105B5" w:rsidRPr="00F8554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2A130501" w:rsidR="0017278A" w:rsidRDefault="0017278A">
        <w:pPr>
          <w:pStyle w:val="Footer"/>
          <w:jc w:val="right"/>
        </w:pPr>
        <w:r>
          <w:fldChar w:fldCharType="begin"/>
        </w:r>
        <w:r>
          <w:instrText xml:space="preserve"> PAGE   \* MERGEFORMAT </w:instrText>
        </w:r>
        <w:r>
          <w:fldChar w:fldCharType="separate"/>
        </w:r>
        <w:r w:rsidR="003D7831">
          <w:rPr>
            <w:noProof/>
          </w:rPr>
          <w:t>6</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003A05B2" w:rsidR="003D3127" w:rsidRDefault="003D7831">
    <w:pPr>
      <w:pStyle w:val="Header"/>
    </w:pPr>
    <w:r>
      <w:rPr>
        <w:noProof/>
        <w:lang w:eastAsia="en-GB"/>
      </w:rPr>
      <w:drawing>
        <wp:anchor distT="0" distB="0" distL="114300" distR="114300" simplePos="0" relativeHeight="251658240" behindDoc="0" locked="0" layoutInCell="1" allowOverlap="1" wp14:anchorId="32148CB8" wp14:editId="32563A0F">
          <wp:simplePos x="0" y="0"/>
          <wp:positionH relativeFrom="margin">
            <wp:posOffset>-809625</wp:posOffset>
          </wp:positionH>
          <wp:positionV relativeFrom="paragraph">
            <wp:posOffset>-449580</wp:posOffset>
          </wp:positionV>
          <wp:extent cx="1495425" cy="1057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66622"/>
    <w:rsid w:val="0017278A"/>
    <w:rsid w:val="001C2AF3"/>
    <w:rsid w:val="002105B5"/>
    <w:rsid w:val="00224E7E"/>
    <w:rsid w:val="00266BAA"/>
    <w:rsid w:val="002E0530"/>
    <w:rsid w:val="00314D9C"/>
    <w:rsid w:val="0033273D"/>
    <w:rsid w:val="003641DE"/>
    <w:rsid w:val="00385213"/>
    <w:rsid w:val="003917BD"/>
    <w:rsid w:val="003D3127"/>
    <w:rsid w:val="003D7831"/>
    <w:rsid w:val="004625F0"/>
    <w:rsid w:val="0047515E"/>
    <w:rsid w:val="004758E8"/>
    <w:rsid w:val="00487E81"/>
    <w:rsid w:val="004971E5"/>
    <w:rsid w:val="004C0293"/>
    <w:rsid w:val="004C5265"/>
    <w:rsid w:val="004C633E"/>
    <w:rsid w:val="00500BF9"/>
    <w:rsid w:val="005023D4"/>
    <w:rsid w:val="00593CD8"/>
    <w:rsid w:val="00595FAF"/>
    <w:rsid w:val="005B4C9B"/>
    <w:rsid w:val="0062692A"/>
    <w:rsid w:val="00634993"/>
    <w:rsid w:val="00650D75"/>
    <w:rsid w:val="006A7CFE"/>
    <w:rsid w:val="006D62F7"/>
    <w:rsid w:val="006E1C57"/>
    <w:rsid w:val="00787D4E"/>
    <w:rsid w:val="007B1D02"/>
    <w:rsid w:val="007C546B"/>
    <w:rsid w:val="007D7F8A"/>
    <w:rsid w:val="008079B4"/>
    <w:rsid w:val="008A5FE0"/>
    <w:rsid w:val="008C1824"/>
    <w:rsid w:val="008E2CEC"/>
    <w:rsid w:val="00947ADB"/>
    <w:rsid w:val="00A410DF"/>
    <w:rsid w:val="00A600F6"/>
    <w:rsid w:val="00B2684D"/>
    <w:rsid w:val="00B538C5"/>
    <w:rsid w:val="00B7745C"/>
    <w:rsid w:val="00BA4B9B"/>
    <w:rsid w:val="00BD5F64"/>
    <w:rsid w:val="00C2175B"/>
    <w:rsid w:val="00C42CB7"/>
    <w:rsid w:val="00C80153"/>
    <w:rsid w:val="00D07DF1"/>
    <w:rsid w:val="00D61BFC"/>
    <w:rsid w:val="00DB62F8"/>
    <w:rsid w:val="00DC1683"/>
    <w:rsid w:val="00DC4389"/>
    <w:rsid w:val="00DE4D33"/>
    <w:rsid w:val="00DF7B6C"/>
    <w:rsid w:val="00E71761"/>
    <w:rsid w:val="00E87975"/>
    <w:rsid w:val="00EA3AF7"/>
    <w:rsid w:val="00EB7F98"/>
    <w:rsid w:val="00F62068"/>
    <w:rsid w:val="00F63D6F"/>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 w:type="character" w:customStyle="1" w:styleId="normaltextrun">
    <w:name w:val="normaltextrun"/>
    <w:rsid w:val="00D07DF1"/>
  </w:style>
  <w:style w:type="character" w:customStyle="1" w:styleId="eop">
    <w:name w:val="eop"/>
    <w:rsid w:val="00D0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2138">
      <w:bodyDiv w:val="1"/>
      <w:marLeft w:val="0"/>
      <w:marRight w:val="0"/>
      <w:marTop w:val="0"/>
      <w:marBottom w:val="0"/>
      <w:divBdr>
        <w:top w:val="none" w:sz="0" w:space="0" w:color="auto"/>
        <w:left w:val="none" w:sz="0" w:space="0" w:color="auto"/>
        <w:bottom w:val="none" w:sz="0" w:space="0" w:color="auto"/>
        <w:right w:val="none" w:sz="0" w:space="0" w:color="auto"/>
      </w:divBdr>
    </w:div>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2MgHHz__n2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dPzC3hPG5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9" ma:contentTypeDescription="Create a new document." ma:contentTypeScope="" ma:versionID="a0a22e933d8fdebd7f6227585b42d349">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508dc0a8cc62a0ac11bd696ac1b736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2.xml><?xml version="1.0" encoding="utf-8"?>
<ds:datastoreItem xmlns:ds="http://schemas.openxmlformats.org/officeDocument/2006/customXml" ds:itemID="{7050299D-C914-4938-93C3-04555450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B744-3CA4-47B0-ACBD-F5311465259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0890cb8-1c12-4465-822b-7bcf844166d9"/>
    <ds:schemaRef ds:uri="b70bdf36-6a5d-4cf3-8efd-954c7c3c23cb"/>
    <ds:schemaRef ds:uri="http://www.w3.org/XML/1998/namespace"/>
  </ds:schemaRefs>
</ds:datastoreItem>
</file>

<file path=customXml/itemProps4.xml><?xml version="1.0" encoding="utf-8"?>
<ds:datastoreItem xmlns:ds="http://schemas.openxmlformats.org/officeDocument/2006/customXml" ds:itemID="{40B7D238-5BDA-4011-A9F0-70F85F16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5</cp:revision>
  <cp:lastPrinted>2018-01-29T12:16:00Z</cp:lastPrinted>
  <dcterms:created xsi:type="dcterms:W3CDTF">2018-10-24T13:53:00Z</dcterms:created>
  <dcterms:modified xsi:type="dcterms:W3CDTF">2019-03-12T12:09:00Z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